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5D1" w14:textId="5BC6C713" w:rsidR="00254222" w:rsidRDefault="00254222" w:rsidP="00E54539">
      <w:pPr>
        <w:contextualSpacing/>
        <w:jc w:val="center"/>
        <w:rPr>
          <w:rFonts w:ascii="Arial" w:hAnsi="Arial" w:cs="Arial"/>
          <w:b/>
          <w:lang w:val="pt-BR"/>
        </w:rPr>
      </w:pPr>
    </w:p>
    <w:p w14:paraId="73D005E8" w14:textId="77777777" w:rsidR="00FB5B2F" w:rsidRDefault="00FB5B2F" w:rsidP="00E54539">
      <w:pPr>
        <w:contextualSpacing/>
        <w:jc w:val="center"/>
        <w:rPr>
          <w:rFonts w:ascii="Arial" w:hAnsi="Arial" w:cs="Arial"/>
          <w:b/>
          <w:lang w:val="pt-BR"/>
        </w:rPr>
      </w:pPr>
    </w:p>
    <w:p w14:paraId="233E1C11" w14:textId="77777777" w:rsidR="00254222" w:rsidRPr="00254222" w:rsidRDefault="00254222" w:rsidP="00254222">
      <w:pPr>
        <w:jc w:val="both"/>
        <w:rPr>
          <w:rFonts w:ascii="Arial" w:hAnsi="Arial" w:cs="Arial"/>
          <w:lang w:val="es-MX"/>
        </w:rPr>
      </w:pPr>
      <w:r w:rsidRPr="00254222">
        <w:rPr>
          <w:rFonts w:ascii="Arial" w:hAnsi="Arial" w:cs="Arial"/>
          <w:lang w:val="es-MX"/>
        </w:rPr>
        <w:t>LEY DE FOMENTO Y PROTECCIÓN DEL MAÍZ NATIVO DEL ESTADO DE HIDALGO.</w:t>
      </w:r>
    </w:p>
    <w:p w14:paraId="0F6DE6F3" w14:textId="77777777" w:rsidR="00254222" w:rsidRDefault="00254222" w:rsidP="00254222">
      <w:pPr>
        <w:tabs>
          <w:tab w:val="left" w:pos="0"/>
        </w:tabs>
        <w:autoSpaceDE w:val="0"/>
        <w:autoSpaceDN w:val="0"/>
        <w:adjustRightInd w:val="0"/>
        <w:jc w:val="both"/>
        <w:rPr>
          <w:rFonts w:ascii="Arial" w:eastAsia="Calibri" w:hAnsi="Arial" w:cs="Arial"/>
          <w:i/>
        </w:rPr>
      </w:pPr>
    </w:p>
    <w:p w14:paraId="26F70250" w14:textId="283B8BC6" w:rsidR="00254222" w:rsidRDefault="00254222" w:rsidP="00254222">
      <w:pPr>
        <w:tabs>
          <w:tab w:val="left" w:pos="0"/>
        </w:tabs>
        <w:autoSpaceDE w:val="0"/>
        <w:autoSpaceDN w:val="0"/>
        <w:adjustRightInd w:val="0"/>
        <w:jc w:val="both"/>
        <w:rPr>
          <w:rFonts w:ascii="Arial" w:eastAsia="Calibri" w:hAnsi="Arial" w:cs="Arial"/>
          <w:i/>
        </w:rPr>
      </w:pPr>
      <w:r w:rsidRPr="00B664B2">
        <w:rPr>
          <w:rFonts w:ascii="Arial" w:eastAsia="Calibri" w:hAnsi="Arial" w:cs="Arial"/>
          <w:i/>
        </w:rPr>
        <w:t>TEXTO ORIGINAL</w:t>
      </w:r>
    </w:p>
    <w:p w14:paraId="6D207673" w14:textId="77777777" w:rsidR="00254222" w:rsidRDefault="00254222" w:rsidP="00254222">
      <w:pPr>
        <w:tabs>
          <w:tab w:val="left" w:pos="0"/>
        </w:tabs>
        <w:autoSpaceDE w:val="0"/>
        <w:autoSpaceDN w:val="0"/>
        <w:adjustRightInd w:val="0"/>
        <w:jc w:val="both"/>
        <w:rPr>
          <w:rFonts w:ascii="Arial" w:eastAsia="Calibri" w:hAnsi="Arial" w:cs="Arial"/>
          <w:i/>
        </w:rPr>
      </w:pPr>
    </w:p>
    <w:p w14:paraId="116D0D3F" w14:textId="77D7AE02" w:rsidR="00254222" w:rsidRDefault="00254222" w:rsidP="00254222">
      <w:pPr>
        <w:jc w:val="both"/>
        <w:rPr>
          <w:rFonts w:ascii="Arial" w:hAnsi="Arial" w:cs="Arial"/>
          <w:b/>
          <w:bCs/>
        </w:rPr>
      </w:pPr>
      <w:r>
        <w:rPr>
          <w:rFonts w:ascii="Arial" w:hAnsi="Arial" w:cs="Arial"/>
          <w:i/>
          <w:iCs/>
        </w:rPr>
        <w:t>LEY PUBLICADA EN EL ALCANCE CUATRO DEL PERIÓDICO OFICIAL: 21 DE OCTUBRE DE 2021.</w:t>
      </w:r>
    </w:p>
    <w:p w14:paraId="55688D06" w14:textId="0A94A649" w:rsidR="00254222" w:rsidRDefault="00254222" w:rsidP="00E54539">
      <w:pPr>
        <w:contextualSpacing/>
        <w:jc w:val="center"/>
        <w:rPr>
          <w:rFonts w:ascii="Arial" w:hAnsi="Arial" w:cs="Arial"/>
          <w:b/>
          <w:lang w:val="pt-BR"/>
        </w:rPr>
      </w:pPr>
    </w:p>
    <w:p w14:paraId="03BC05EE" w14:textId="77777777" w:rsidR="00FB5B2F" w:rsidRDefault="00FB5B2F" w:rsidP="00E54539">
      <w:pPr>
        <w:contextualSpacing/>
        <w:jc w:val="center"/>
        <w:rPr>
          <w:rFonts w:ascii="Arial" w:hAnsi="Arial" w:cs="Arial"/>
          <w:b/>
          <w:lang w:val="pt-BR"/>
        </w:rPr>
      </w:pPr>
    </w:p>
    <w:p w14:paraId="2BB6DDEB" w14:textId="3DED587D" w:rsidR="00E54539" w:rsidRPr="00F835CC" w:rsidRDefault="00E54539" w:rsidP="00E54539">
      <w:pPr>
        <w:contextualSpacing/>
        <w:jc w:val="center"/>
        <w:rPr>
          <w:rFonts w:ascii="Arial" w:hAnsi="Arial" w:cs="Arial"/>
          <w:b/>
          <w:lang w:val="pt-BR"/>
        </w:rPr>
      </w:pPr>
      <w:r w:rsidRPr="00F835CC">
        <w:rPr>
          <w:rFonts w:ascii="Arial" w:hAnsi="Arial" w:cs="Arial"/>
          <w:b/>
          <w:lang w:val="pt-BR"/>
        </w:rPr>
        <w:t>GOBIERNO DEL ESTADO DE HIDALGO</w:t>
      </w:r>
    </w:p>
    <w:p w14:paraId="216C50D9" w14:textId="77777777" w:rsidR="00E54539" w:rsidRPr="00F835CC" w:rsidRDefault="00E54539" w:rsidP="00E54539">
      <w:pPr>
        <w:contextualSpacing/>
        <w:jc w:val="center"/>
        <w:rPr>
          <w:rFonts w:ascii="Arial" w:hAnsi="Arial" w:cs="Arial"/>
          <w:b/>
          <w:lang w:val="pt-BR"/>
        </w:rPr>
      </w:pPr>
      <w:r w:rsidRPr="00F835CC">
        <w:rPr>
          <w:rFonts w:ascii="Arial" w:hAnsi="Arial" w:cs="Arial"/>
          <w:b/>
          <w:lang w:val="pt-BR"/>
        </w:rPr>
        <w:t xml:space="preserve">PODER </w:t>
      </w:r>
      <w:proofErr w:type="spellStart"/>
      <w:r w:rsidRPr="00F835CC">
        <w:rPr>
          <w:rFonts w:ascii="Arial" w:hAnsi="Arial" w:cs="Arial"/>
          <w:b/>
          <w:lang w:val="pt-BR"/>
        </w:rPr>
        <w:t>EJECUTIVO</w:t>
      </w:r>
      <w:proofErr w:type="spellEnd"/>
    </w:p>
    <w:p w14:paraId="53664B74" w14:textId="77777777" w:rsidR="00E54539" w:rsidRPr="00F835CC" w:rsidRDefault="00E54539" w:rsidP="00E54539">
      <w:pPr>
        <w:contextualSpacing/>
        <w:jc w:val="center"/>
        <w:rPr>
          <w:rFonts w:ascii="Arial" w:hAnsi="Arial" w:cs="Arial"/>
          <w:b/>
          <w:lang w:val="pt-BR"/>
        </w:rPr>
      </w:pPr>
    </w:p>
    <w:p w14:paraId="16698AF1" w14:textId="77777777" w:rsidR="00E54539" w:rsidRPr="00F835CC" w:rsidRDefault="00E54539" w:rsidP="00E54539">
      <w:pPr>
        <w:contextualSpacing/>
        <w:rPr>
          <w:rFonts w:ascii="Arial" w:hAnsi="Arial" w:cs="Arial"/>
          <w:b/>
          <w:lang w:val="pt-BR"/>
        </w:rPr>
      </w:pPr>
      <w:r w:rsidRPr="00F835CC">
        <w:rPr>
          <w:rFonts w:ascii="Arial" w:hAnsi="Arial" w:cs="Arial"/>
          <w:b/>
          <w:lang w:val="pt-BR"/>
        </w:rPr>
        <w:t xml:space="preserve">OMAR </w:t>
      </w:r>
      <w:proofErr w:type="spellStart"/>
      <w:r w:rsidRPr="00F835CC">
        <w:rPr>
          <w:rFonts w:ascii="Arial" w:hAnsi="Arial" w:cs="Arial"/>
          <w:b/>
          <w:lang w:val="pt-BR"/>
        </w:rPr>
        <w:t>FAYAD</w:t>
      </w:r>
      <w:proofErr w:type="spellEnd"/>
      <w:r w:rsidRPr="00F835CC">
        <w:rPr>
          <w:rFonts w:ascii="Arial" w:hAnsi="Arial" w:cs="Arial"/>
          <w:b/>
          <w:lang w:val="pt-BR"/>
        </w:rPr>
        <w:t xml:space="preserve"> MENESES </w:t>
      </w:r>
      <w:proofErr w:type="spellStart"/>
      <w:r w:rsidRPr="00F835CC">
        <w:rPr>
          <w:rFonts w:ascii="Arial" w:hAnsi="Arial" w:cs="Arial"/>
          <w:b/>
          <w:lang w:val="pt-BR"/>
        </w:rPr>
        <w:t>GOBERNADOR</w:t>
      </w:r>
      <w:proofErr w:type="spellEnd"/>
      <w:r w:rsidRPr="00F835CC">
        <w:rPr>
          <w:rFonts w:ascii="Arial" w:hAnsi="Arial" w:cs="Arial"/>
          <w:b/>
          <w:lang w:val="pt-BR"/>
        </w:rPr>
        <w:t xml:space="preserve"> CONSTITUCIONAL DEL ESTADO LIBRE Y SOBERANO DE HIDALGO A SUS HABITANTES </w:t>
      </w:r>
      <w:proofErr w:type="spellStart"/>
      <w:r w:rsidRPr="00F835CC">
        <w:rPr>
          <w:rFonts w:ascii="Arial" w:hAnsi="Arial" w:cs="Arial"/>
          <w:b/>
          <w:lang w:val="pt-BR"/>
        </w:rPr>
        <w:t>SABED</w:t>
      </w:r>
      <w:proofErr w:type="spellEnd"/>
      <w:r w:rsidRPr="00F835CC">
        <w:rPr>
          <w:rFonts w:ascii="Arial" w:hAnsi="Arial" w:cs="Arial"/>
          <w:b/>
          <w:lang w:val="pt-BR"/>
        </w:rPr>
        <w:t>:</w:t>
      </w:r>
    </w:p>
    <w:p w14:paraId="6A04054F" w14:textId="77777777" w:rsidR="00E54539" w:rsidRPr="00F835CC" w:rsidRDefault="00E54539" w:rsidP="00E54539">
      <w:pPr>
        <w:contextualSpacing/>
        <w:rPr>
          <w:rFonts w:ascii="Arial" w:hAnsi="Arial" w:cs="Arial"/>
          <w:b/>
          <w:lang w:val="pt-BR"/>
        </w:rPr>
      </w:pPr>
    </w:p>
    <w:p w14:paraId="374C85A9" w14:textId="77777777" w:rsidR="00E54539" w:rsidRPr="00F835CC" w:rsidRDefault="00E54539" w:rsidP="00E54539">
      <w:pPr>
        <w:contextualSpacing/>
        <w:rPr>
          <w:rFonts w:ascii="Arial" w:hAnsi="Arial" w:cs="Arial"/>
          <w:b/>
          <w:lang w:val="pt-BR"/>
        </w:rPr>
      </w:pPr>
      <w:r w:rsidRPr="00F835CC">
        <w:rPr>
          <w:rFonts w:ascii="Arial" w:hAnsi="Arial" w:cs="Arial"/>
          <w:b/>
          <w:lang w:val="pt-BR"/>
        </w:rPr>
        <w:t xml:space="preserve">QUE LA </w:t>
      </w:r>
      <w:proofErr w:type="spellStart"/>
      <w:r w:rsidRPr="00F835CC">
        <w:rPr>
          <w:rFonts w:ascii="Arial" w:hAnsi="Arial" w:cs="Arial"/>
          <w:b/>
          <w:lang w:val="pt-BR"/>
        </w:rPr>
        <w:t>LXV</w:t>
      </w:r>
      <w:proofErr w:type="spellEnd"/>
      <w:r w:rsidRPr="00F835CC">
        <w:rPr>
          <w:rFonts w:ascii="Arial" w:hAnsi="Arial" w:cs="Arial"/>
          <w:b/>
          <w:lang w:val="pt-BR"/>
        </w:rPr>
        <w:t xml:space="preserve"> LEGISLATURA DEL H. </w:t>
      </w:r>
      <w:proofErr w:type="spellStart"/>
      <w:r w:rsidRPr="00F835CC">
        <w:rPr>
          <w:rFonts w:ascii="Arial" w:hAnsi="Arial" w:cs="Arial"/>
          <w:b/>
          <w:lang w:val="pt-BR"/>
        </w:rPr>
        <w:t>CONGRESO</w:t>
      </w:r>
      <w:proofErr w:type="spellEnd"/>
      <w:r w:rsidRPr="00F835CC">
        <w:rPr>
          <w:rFonts w:ascii="Arial" w:hAnsi="Arial" w:cs="Arial"/>
          <w:b/>
          <w:lang w:val="pt-BR"/>
        </w:rPr>
        <w:t xml:space="preserve"> CONSTITUCIONAL DEL ESTADO LIBRE Y SOBERANO DE HIDALGO, HÁ </w:t>
      </w:r>
      <w:proofErr w:type="spellStart"/>
      <w:r w:rsidRPr="00F835CC">
        <w:rPr>
          <w:rFonts w:ascii="Arial" w:hAnsi="Arial" w:cs="Arial"/>
          <w:b/>
          <w:lang w:val="pt-BR"/>
        </w:rPr>
        <w:t>TENIDO</w:t>
      </w:r>
      <w:proofErr w:type="spellEnd"/>
      <w:r w:rsidRPr="00F835CC">
        <w:rPr>
          <w:rFonts w:ascii="Arial" w:hAnsi="Arial" w:cs="Arial"/>
          <w:b/>
          <w:lang w:val="pt-BR"/>
        </w:rPr>
        <w:t xml:space="preserve"> A </w:t>
      </w:r>
      <w:proofErr w:type="spellStart"/>
      <w:r w:rsidRPr="00F835CC">
        <w:rPr>
          <w:rFonts w:ascii="Arial" w:hAnsi="Arial" w:cs="Arial"/>
          <w:b/>
          <w:lang w:val="pt-BR"/>
        </w:rPr>
        <w:t>BIEN</w:t>
      </w:r>
      <w:proofErr w:type="spellEnd"/>
      <w:r w:rsidRPr="00F835CC">
        <w:rPr>
          <w:rFonts w:ascii="Arial" w:hAnsi="Arial" w:cs="Arial"/>
          <w:b/>
          <w:lang w:val="pt-BR"/>
        </w:rPr>
        <w:t xml:space="preserve"> </w:t>
      </w:r>
      <w:proofErr w:type="spellStart"/>
      <w:r w:rsidRPr="00F835CC">
        <w:rPr>
          <w:rFonts w:ascii="Arial" w:hAnsi="Arial" w:cs="Arial"/>
          <w:b/>
          <w:lang w:val="pt-BR"/>
        </w:rPr>
        <w:t>DIRIGIRME</w:t>
      </w:r>
      <w:proofErr w:type="spellEnd"/>
      <w:r w:rsidRPr="00F835CC">
        <w:rPr>
          <w:rFonts w:ascii="Arial" w:hAnsi="Arial" w:cs="Arial"/>
          <w:b/>
          <w:lang w:val="pt-BR"/>
        </w:rPr>
        <w:t xml:space="preserve"> EL </w:t>
      </w:r>
      <w:proofErr w:type="spellStart"/>
      <w:r w:rsidRPr="00F835CC">
        <w:rPr>
          <w:rFonts w:ascii="Arial" w:hAnsi="Arial" w:cs="Arial"/>
          <w:b/>
          <w:lang w:val="pt-BR"/>
        </w:rPr>
        <w:t>SEGUIENTE</w:t>
      </w:r>
      <w:proofErr w:type="spellEnd"/>
      <w:r w:rsidRPr="00F835CC">
        <w:rPr>
          <w:rFonts w:ascii="Arial" w:hAnsi="Arial" w:cs="Arial"/>
          <w:b/>
          <w:lang w:val="pt-BR"/>
        </w:rPr>
        <w:t>:</w:t>
      </w:r>
    </w:p>
    <w:p w14:paraId="6DC8BB1A" w14:textId="77777777" w:rsidR="00290152" w:rsidRPr="00E54539" w:rsidRDefault="00290152" w:rsidP="00E54539">
      <w:pPr>
        <w:jc w:val="both"/>
        <w:rPr>
          <w:rFonts w:ascii="Arial" w:hAnsi="Arial" w:cs="Arial"/>
          <w:bCs/>
          <w:lang w:val="es-MX"/>
        </w:rPr>
      </w:pPr>
    </w:p>
    <w:p w14:paraId="74E84A39" w14:textId="386E3773" w:rsidR="00BA19E0" w:rsidRPr="00E54539" w:rsidRDefault="00BA19E0" w:rsidP="00E54539">
      <w:pPr>
        <w:jc w:val="center"/>
        <w:rPr>
          <w:rFonts w:ascii="Arial" w:hAnsi="Arial" w:cs="Arial"/>
          <w:b/>
          <w:lang w:val="es-MX"/>
        </w:rPr>
      </w:pPr>
      <w:r w:rsidRPr="00E54539">
        <w:rPr>
          <w:rFonts w:ascii="Arial" w:hAnsi="Arial" w:cs="Arial"/>
          <w:b/>
          <w:lang w:val="es-MX"/>
        </w:rPr>
        <w:t xml:space="preserve">D E C R E T O </w:t>
      </w:r>
      <w:proofErr w:type="spellStart"/>
      <w:r w:rsidRPr="00E54539">
        <w:rPr>
          <w:rFonts w:ascii="Arial" w:hAnsi="Arial" w:cs="Arial"/>
          <w:b/>
          <w:lang w:val="es-MX"/>
        </w:rPr>
        <w:t>NUM</w:t>
      </w:r>
      <w:proofErr w:type="spellEnd"/>
      <w:r w:rsidRPr="00E54539">
        <w:rPr>
          <w:rFonts w:ascii="Arial" w:hAnsi="Arial" w:cs="Arial"/>
          <w:b/>
          <w:lang w:val="es-MX"/>
        </w:rPr>
        <w:t xml:space="preserve">. </w:t>
      </w:r>
      <w:r w:rsidR="00405E4F" w:rsidRPr="00E54539">
        <w:rPr>
          <w:rFonts w:ascii="Arial" w:hAnsi="Arial" w:cs="Arial"/>
          <w:b/>
          <w:lang w:val="es-MX"/>
        </w:rPr>
        <w:t>2</w:t>
      </w:r>
      <w:r w:rsidR="004C61F3" w:rsidRPr="00E54539">
        <w:rPr>
          <w:rFonts w:ascii="Arial" w:hAnsi="Arial" w:cs="Arial"/>
          <w:b/>
          <w:lang w:val="es-MX"/>
        </w:rPr>
        <w:t>6</w:t>
      </w:r>
      <w:r w:rsidR="00B458DF" w:rsidRPr="00E54539">
        <w:rPr>
          <w:rFonts w:ascii="Arial" w:hAnsi="Arial" w:cs="Arial"/>
          <w:b/>
          <w:lang w:val="es-MX"/>
        </w:rPr>
        <w:t>6</w:t>
      </w:r>
    </w:p>
    <w:p w14:paraId="0E74663E" w14:textId="77777777" w:rsidR="00BA19E0" w:rsidRPr="00E54539" w:rsidRDefault="00BA19E0" w:rsidP="00E54539">
      <w:pPr>
        <w:jc w:val="both"/>
        <w:rPr>
          <w:rFonts w:ascii="Arial" w:hAnsi="Arial" w:cs="Arial"/>
          <w:b/>
          <w:lang w:val="es-MX"/>
        </w:rPr>
      </w:pPr>
    </w:p>
    <w:p w14:paraId="456F1558" w14:textId="1B3F2B8E" w:rsidR="00712243" w:rsidRPr="00E54539" w:rsidRDefault="00B458DF" w:rsidP="00E54539">
      <w:pPr>
        <w:jc w:val="both"/>
        <w:rPr>
          <w:rFonts w:ascii="Arial" w:hAnsi="Arial" w:cs="Arial"/>
          <w:b/>
          <w:bCs/>
          <w:lang w:val="es-MX"/>
        </w:rPr>
      </w:pPr>
      <w:r w:rsidRPr="00E54539">
        <w:rPr>
          <w:rFonts w:ascii="Arial" w:hAnsi="Arial" w:cs="Arial"/>
          <w:b/>
          <w:bCs/>
          <w:lang w:val="es-MX"/>
        </w:rPr>
        <w:t>QUE EXPIDE LA LEY DE FOMENTO Y PROTECCIÓN DEL MAÍZ NATIVO DEL ESTADO DE HIDALGO.</w:t>
      </w:r>
    </w:p>
    <w:p w14:paraId="61769C3C" w14:textId="77777777" w:rsidR="00B458DF" w:rsidRPr="00E54539" w:rsidRDefault="00B458DF" w:rsidP="00E54539">
      <w:pPr>
        <w:ind w:left="1701"/>
        <w:jc w:val="both"/>
        <w:rPr>
          <w:rFonts w:ascii="Arial" w:hAnsi="Arial" w:cs="Arial"/>
          <w:b/>
          <w:bCs/>
          <w:lang w:val="es-MX"/>
        </w:rPr>
      </w:pPr>
    </w:p>
    <w:p w14:paraId="7A9955E2" w14:textId="77CCED53" w:rsidR="00BA19E0" w:rsidRDefault="00BA19E0" w:rsidP="00E54539">
      <w:pPr>
        <w:jc w:val="both"/>
        <w:rPr>
          <w:rFonts w:ascii="Arial" w:hAnsi="Arial" w:cs="Arial"/>
          <w:b/>
          <w:bCs/>
          <w:lang w:val="es-MX" w:eastAsia="es-MX"/>
        </w:rPr>
      </w:pPr>
      <w:r w:rsidRPr="00E54539">
        <w:rPr>
          <w:rFonts w:ascii="Arial" w:hAnsi="Arial" w:cs="Arial"/>
          <w:lang w:val="es-MX" w:eastAsia="es-MX"/>
        </w:rPr>
        <w:t xml:space="preserve">El Congreso del Estado Libre y Soberano de Hidalgo, en uso de las facultades que le confiere </w:t>
      </w:r>
      <w:r w:rsidR="006153DD" w:rsidRPr="00E54539">
        <w:rPr>
          <w:rFonts w:ascii="Arial" w:hAnsi="Arial" w:cs="Arial"/>
          <w:lang w:val="es-MX" w:eastAsia="es-MX"/>
        </w:rPr>
        <w:t>e</w:t>
      </w:r>
      <w:r w:rsidRPr="00E54539">
        <w:rPr>
          <w:rFonts w:ascii="Arial" w:hAnsi="Arial" w:cs="Arial"/>
          <w:lang w:val="es-MX" w:eastAsia="es-MX"/>
        </w:rPr>
        <w:t xml:space="preserve">l </w:t>
      </w:r>
      <w:r w:rsidR="00CF433C" w:rsidRPr="00E54539">
        <w:rPr>
          <w:rFonts w:ascii="Arial" w:hAnsi="Arial" w:cs="Arial"/>
          <w:lang w:val="es-MX" w:eastAsia="es-MX"/>
        </w:rPr>
        <w:t>a</w:t>
      </w:r>
      <w:r w:rsidRPr="00E54539">
        <w:rPr>
          <w:rFonts w:ascii="Arial" w:hAnsi="Arial" w:cs="Arial"/>
          <w:lang w:val="es-MX" w:eastAsia="es-MX"/>
        </w:rPr>
        <w:t>rtículo 56</w:t>
      </w:r>
      <w:r w:rsidR="006153DD" w:rsidRPr="00E54539">
        <w:rPr>
          <w:rFonts w:ascii="Arial" w:hAnsi="Arial" w:cs="Arial"/>
          <w:lang w:val="es-MX" w:eastAsia="es-MX"/>
        </w:rPr>
        <w:t>,</w:t>
      </w:r>
      <w:r w:rsidRPr="00E54539">
        <w:rPr>
          <w:rFonts w:ascii="Arial" w:hAnsi="Arial" w:cs="Arial"/>
          <w:lang w:val="es-MX" w:eastAsia="es-MX"/>
        </w:rPr>
        <w:t xml:space="preserve"> fracci</w:t>
      </w:r>
      <w:r w:rsidR="006153DD" w:rsidRPr="00E54539">
        <w:rPr>
          <w:rFonts w:ascii="Arial" w:hAnsi="Arial" w:cs="Arial"/>
          <w:lang w:val="es-MX" w:eastAsia="es-MX"/>
        </w:rPr>
        <w:t>o</w:t>
      </w:r>
      <w:r w:rsidRPr="00E54539">
        <w:rPr>
          <w:rFonts w:ascii="Arial" w:hAnsi="Arial" w:cs="Arial"/>
          <w:lang w:val="es-MX" w:eastAsia="es-MX"/>
        </w:rPr>
        <w:t>n</w:t>
      </w:r>
      <w:r w:rsidR="006153DD" w:rsidRPr="00E54539">
        <w:rPr>
          <w:rFonts w:ascii="Arial" w:hAnsi="Arial" w:cs="Arial"/>
          <w:lang w:val="es-MX" w:eastAsia="es-MX"/>
        </w:rPr>
        <w:t>es</w:t>
      </w:r>
      <w:r w:rsidRPr="00E54539">
        <w:rPr>
          <w:rFonts w:ascii="Arial" w:hAnsi="Arial" w:cs="Arial"/>
          <w:lang w:val="es-MX" w:eastAsia="es-MX"/>
        </w:rPr>
        <w:t xml:space="preserve"> I</w:t>
      </w:r>
      <w:r w:rsidR="006153DD" w:rsidRPr="00E54539">
        <w:rPr>
          <w:rFonts w:ascii="Arial" w:hAnsi="Arial" w:cs="Arial"/>
          <w:lang w:val="es-MX" w:eastAsia="es-MX"/>
        </w:rPr>
        <w:t xml:space="preserve"> y II</w:t>
      </w:r>
      <w:r w:rsidR="00E9515B" w:rsidRPr="00E54539">
        <w:rPr>
          <w:rFonts w:ascii="Arial" w:hAnsi="Arial" w:cs="Arial"/>
          <w:lang w:val="es-MX" w:eastAsia="es-MX"/>
        </w:rPr>
        <w:t xml:space="preserve"> </w:t>
      </w:r>
      <w:r w:rsidRPr="00E54539">
        <w:rPr>
          <w:rFonts w:ascii="Arial" w:hAnsi="Arial" w:cs="Arial"/>
          <w:lang w:val="es-MX" w:eastAsia="es-MX"/>
        </w:rPr>
        <w:t xml:space="preserve">de la Constitución Política del Estado de Hidalgo, </w:t>
      </w:r>
      <w:r w:rsidRPr="00E54539">
        <w:rPr>
          <w:rFonts w:ascii="Arial" w:hAnsi="Arial" w:cs="Arial"/>
          <w:b/>
          <w:bCs/>
          <w:lang w:val="es-MX" w:eastAsia="es-MX"/>
        </w:rPr>
        <w:t>D E C R E T A:</w:t>
      </w:r>
    </w:p>
    <w:p w14:paraId="7EE9EA67" w14:textId="77777777" w:rsidR="00E54539" w:rsidRPr="00E54539" w:rsidRDefault="00E54539" w:rsidP="00E54539">
      <w:pPr>
        <w:jc w:val="both"/>
        <w:rPr>
          <w:rFonts w:ascii="Arial" w:hAnsi="Arial" w:cs="Arial"/>
          <w:b/>
          <w:bCs/>
          <w:lang w:val="es-MX" w:eastAsia="es-MX"/>
        </w:rPr>
      </w:pPr>
    </w:p>
    <w:p w14:paraId="6780B87C" w14:textId="4CB16EFC" w:rsidR="00BA19E0" w:rsidRPr="00E54539" w:rsidRDefault="00BA19E0" w:rsidP="00E54539">
      <w:pPr>
        <w:jc w:val="center"/>
        <w:rPr>
          <w:rFonts w:ascii="Arial" w:hAnsi="Arial" w:cs="Arial"/>
          <w:b/>
          <w:bCs/>
          <w:color w:val="000000"/>
          <w:lang w:val="es-MX" w:eastAsia="es-MX"/>
        </w:rPr>
      </w:pPr>
      <w:r w:rsidRPr="00E54539">
        <w:rPr>
          <w:rFonts w:ascii="Arial" w:hAnsi="Arial" w:cs="Arial"/>
          <w:b/>
          <w:bCs/>
          <w:color w:val="000000"/>
          <w:lang w:val="es-MX" w:eastAsia="es-MX"/>
        </w:rPr>
        <w:t>A N T E C E D E N T E</w:t>
      </w:r>
      <w:r w:rsidR="003C0507" w:rsidRPr="00E54539">
        <w:rPr>
          <w:rFonts w:ascii="Arial" w:hAnsi="Arial" w:cs="Arial"/>
          <w:b/>
          <w:bCs/>
          <w:color w:val="000000"/>
          <w:lang w:val="es-MX" w:eastAsia="es-MX"/>
        </w:rPr>
        <w:t xml:space="preserve"> S</w:t>
      </w:r>
    </w:p>
    <w:p w14:paraId="120CD9B0" w14:textId="77777777" w:rsidR="00F8536D" w:rsidRPr="00E54539" w:rsidRDefault="00F8536D" w:rsidP="00E54539">
      <w:pPr>
        <w:tabs>
          <w:tab w:val="left" w:pos="142"/>
        </w:tabs>
        <w:jc w:val="both"/>
        <w:rPr>
          <w:rFonts w:ascii="Arial" w:hAnsi="Arial" w:cs="Arial"/>
          <w:b/>
          <w:lang w:eastAsia="es-MX"/>
        </w:rPr>
      </w:pPr>
    </w:p>
    <w:p w14:paraId="52574DAD" w14:textId="77777777" w:rsidR="00B458DF" w:rsidRPr="00E54539" w:rsidRDefault="00B458DF" w:rsidP="00E54539">
      <w:pPr>
        <w:jc w:val="both"/>
        <w:rPr>
          <w:rFonts w:ascii="Arial" w:hAnsi="Arial" w:cs="Arial"/>
        </w:rPr>
      </w:pPr>
      <w:r w:rsidRPr="00E54539">
        <w:rPr>
          <w:rFonts w:ascii="Arial" w:hAnsi="Arial" w:cs="Arial"/>
          <w:b/>
          <w:bCs/>
        </w:rPr>
        <w:t>1.</w:t>
      </w:r>
      <w:r w:rsidRPr="00E54539">
        <w:rPr>
          <w:rFonts w:ascii="Arial" w:hAnsi="Arial" w:cs="Arial"/>
        </w:rPr>
        <w:t xml:space="preserve"> En sesión ordinaria de fecha 2 de mayo de 2022, por instrucciones de la presidencia de la Directiva nos fue turnada la iniciativa de cuenta. </w:t>
      </w:r>
    </w:p>
    <w:p w14:paraId="7A4BC7B3" w14:textId="77777777" w:rsidR="00B458DF" w:rsidRPr="00E54539" w:rsidRDefault="00B458DF" w:rsidP="00E54539">
      <w:pPr>
        <w:jc w:val="both"/>
        <w:rPr>
          <w:rFonts w:ascii="Arial" w:hAnsi="Arial" w:cs="Arial"/>
        </w:rPr>
      </w:pPr>
    </w:p>
    <w:p w14:paraId="483926C5" w14:textId="77777777" w:rsidR="00B458DF" w:rsidRPr="00E54539" w:rsidRDefault="00B458DF" w:rsidP="00E54539">
      <w:pPr>
        <w:jc w:val="both"/>
        <w:rPr>
          <w:rFonts w:ascii="Arial" w:hAnsi="Arial" w:cs="Arial"/>
        </w:rPr>
      </w:pPr>
      <w:r w:rsidRPr="00E54539">
        <w:rPr>
          <w:rFonts w:ascii="Arial" w:hAnsi="Arial" w:cs="Arial"/>
          <w:b/>
          <w:bCs/>
        </w:rPr>
        <w:t>2.</w:t>
      </w:r>
      <w:r w:rsidRPr="00E54539">
        <w:rPr>
          <w:rFonts w:ascii="Arial" w:hAnsi="Arial" w:cs="Arial"/>
        </w:rPr>
        <w:t xml:space="preserve"> El asunto de mérito se registró en el libro de gobierno de la Primera Comisión Permanente de Legislación y Puntos Constitucionales con el número 246/2022.</w:t>
      </w:r>
    </w:p>
    <w:p w14:paraId="11800B8E" w14:textId="77777777" w:rsidR="00A30A60" w:rsidRPr="00E54539" w:rsidRDefault="00A30A60" w:rsidP="00E54539">
      <w:pPr>
        <w:jc w:val="both"/>
        <w:rPr>
          <w:rFonts w:ascii="Arial" w:eastAsia="Tahoma" w:hAnsi="Arial" w:cs="Arial"/>
          <w:b/>
          <w:bCs/>
        </w:rPr>
      </w:pPr>
    </w:p>
    <w:p w14:paraId="1A923FBE" w14:textId="60E9E6E2" w:rsidR="00F57BCA" w:rsidRPr="00E54539" w:rsidRDefault="00F57BCA" w:rsidP="00E54539">
      <w:pPr>
        <w:jc w:val="both"/>
        <w:rPr>
          <w:rFonts w:ascii="Arial" w:hAnsi="Arial" w:cs="Arial"/>
          <w:b/>
          <w:bCs/>
          <w:color w:val="000000"/>
          <w:lang w:val="es-MX" w:eastAsia="es-MX"/>
        </w:rPr>
      </w:pPr>
      <w:r w:rsidRPr="00E54539">
        <w:rPr>
          <w:rFonts w:ascii="Arial" w:hAnsi="Arial" w:cs="Arial"/>
          <w:b/>
          <w:bCs/>
          <w:color w:val="000000"/>
          <w:lang w:val="es-MX" w:eastAsia="es-MX"/>
        </w:rPr>
        <w:t>Por lo que, en mérito de lo expuesto; y</w:t>
      </w:r>
    </w:p>
    <w:p w14:paraId="291855B4" w14:textId="259CAEFD" w:rsidR="003F6679" w:rsidRPr="00E54539" w:rsidRDefault="003F6679" w:rsidP="00E54539">
      <w:pPr>
        <w:rPr>
          <w:rFonts w:ascii="Arial" w:hAnsi="Arial" w:cs="Arial"/>
          <w:b/>
          <w:bCs/>
          <w:color w:val="000000"/>
          <w:lang w:val="es-MX" w:eastAsia="es-MX"/>
        </w:rPr>
      </w:pPr>
    </w:p>
    <w:p w14:paraId="3DBC2277" w14:textId="77777777" w:rsidR="00F57BCA" w:rsidRPr="00E54539" w:rsidRDefault="00F57BCA" w:rsidP="00E54539">
      <w:pPr>
        <w:jc w:val="center"/>
        <w:rPr>
          <w:rFonts w:ascii="Arial" w:hAnsi="Arial" w:cs="Arial"/>
          <w:b/>
          <w:bCs/>
          <w:color w:val="000000"/>
          <w:lang w:val="es-MX" w:eastAsia="es-MX"/>
        </w:rPr>
      </w:pPr>
      <w:proofErr w:type="gramStart"/>
      <w:r w:rsidRPr="00E54539">
        <w:rPr>
          <w:rFonts w:ascii="Arial" w:hAnsi="Arial" w:cs="Arial"/>
          <w:b/>
          <w:bCs/>
          <w:color w:val="000000"/>
          <w:lang w:val="es-MX" w:eastAsia="es-MX"/>
        </w:rPr>
        <w:t>C  O</w:t>
      </w:r>
      <w:proofErr w:type="gramEnd"/>
      <w:r w:rsidRPr="00E54539">
        <w:rPr>
          <w:rFonts w:ascii="Arial" w:hAnsi="Arial" w:cs="Arial"/>
          <w:b/>
          <w:bCs/>
          <w:color w:val="000000"/>
          <w:lang w:val="es-MX" w:eastAsia="es-MX"/>
        </w:rPr>
        <w:t xml:space="preserve">  N  S  I  D  E  R  A  N  D  O</w:t>
      </w:r>
    </w:p>
    <w:p w14:paraId="718DF9F7" w14:textId="5C99C685" w:rsidR="006153DD" w:rsidRPr="00E54539" w:rsidRDefault="006153DD" w:rsidP="00E54539">
      <w:pPr>
        <w:jc w:val="both"/>
        <w:rPr>
          <w:rFonts w:ascii="Arial" w:hAnsi="Arial" w:cs="Arial"/>
          <w:b/>
          <w:lang w:val="es-MX"/>
        </w:rPr>
      </w:pPr>
    </w:p>
    <w:p w14:paraId="487DF84E" w14:textId="77777777" w:rsidR="00B458DF" w:rsidRPr="00E54539" w:rsidRDefault="00B458DF" w:rsidP="00E54539">
      <w:pPr>
        <w:jc w:val="both"/>
        <w:rPr>
          <w:rFonts w:ascii="Arial" w:hAnsi="Arial" w:cs="Arial"/>
        </w:rPr>
      </w:pPr>
      <w:r w:rsidRPr="00E54539">
        <w:rPr>
          <w:rFonts w:ascii="Arial" w:hAnsi="Arial" w:cs="Arial"/>
          <w:b/>
          <w:bCs/>
        </w:rPr>
        <w:t>PRIMERO.</w:t>
      </w:r>
      <w:r w:rsidRPr="00E54539">
        <w:rPr>
          <w:rFonts w:ascii="Arial" w:hAnsi="Arial" w:cs="Arial"/>
        </w:rPr>
        <w:t xml:space="preserve">  Que la comisión que suscribe es competente para conocer sobre el presente asunto, con fundamento en lo dispuesto por los artículos 2, 75 y 77 fracción II de la Ley Orgánica del Poder Legislativo del Estado Libre y Soberano de Hidalgo. </w:t>
      </w:r>
    </w:p>
    <w:p w14:paraId="23ABB2F6" w14:textId="77777777" w:rsidR="00B458DF" w:rsidRPr="00E54539" w:rsidRDefault="00B458DF" w:rsidP="00E54539">
      <w:pPr>
        <w:jc w:val="both"/>
        <w:rPr>
          <w:rFonts w:ascii="Arial" w:hAnsi="Arial" w:cs="Arial"/>
        </w:rPr>
      </w:pPr>
    </w:p>
    <w:p w14:paraId="0CFD4D0E" w14:textId="77777777" w:rsidR="00B458DF" w:rsidRPr="00E54539" w:rsidRDefault="00B458DF" w:rsidP="00E54539">
      <w:pPr>
        <w:jc w:val="both"/>
        <w:rPr>
          <w:rFonts w:ascii="Arial" w:hAnsi="Arial" w:cs="Arial"/>
        </w:rPr>
      </w:pPr>
      <w:r w:rsidRPr="00E54539">
        <w:rPr>
          <w:rFonts w:ascii="Arial" w:hAnsi="Arial" w:cs="Arial"/>
          <w:b/>
          <w:bCs/>
        </w:rPr>
        <w:t>SEGUNDO.</w:t>
      </w:r>
      <w:r w:rsidRPr="00E54539">
        <w:rPr>
          <w:rFonts w:ascii="Arial" w:hAnsi="Arial" w:cs="Arial"/>
        </w:rPr>
        <w:t xml:space="preserve"> Que, la Iniciativa tiene por objetivo declarar la protección, producción, comercialización y consumo de las actividades del maíz nativo y en diversificación constante, como manifestación cultural. </w:t>
      </w:r>
    </w:p>
    <w:p w14:paraId="6C81C2B6" w14:textId="77777777" w:rsidR="00B458DF" w:rsidRPr="00E54539" w:rsidRDefault="00B458DF" w:rsidP="00E54539">
      <w:pPr>
        <w:jc w:val="both"/>
        <w:rPr>
          <w:rFonts w:ascii="Arial" w:hAnsi="Arial" w:cs="Arial"/>
        </w:rPr>
      </w:pPr>
    </w:p>
    <w:p w14:paraId="4917BBE6" w14:textId="77777777" w:rsidR="00B458DF" w:rsidRPr="00E54539" w:rsidRDefault="00B458DF" w:rsidP="00E54539">
      <w:pPr>
        <w:jc w:val="both"/>
        <w:rPr>
          <w:rFonts w:ascii="Arial" w:hAnsi="Arial" w:cs="Arial"/>
        </w:rPr>
      </w:pPr>
      <w:r w:rsidRPr="00E54539">
        <w:rPr>
          <w:rFonts w:ascii="Arial" w:hAnsi="Arial" w:cs="Arial"/>
          <w:b/>
          <w:bCs/>
        </w:rPr>
        <w:t>TERCERO.</w:t>
      </w:r>
      <w:r w:rsidRPr="00E54539">
        <w:rPr>
          <w:rFonts w:ascii="Arial" w:hAnsi="Arial" w:cs="Arial"/>
        </w:rPr>
        <w:t xml:space="preserve"> Que, la relación de México y el maíz es de tal importancia que nuestro territorio nacional es considerado el centro de origen de dicha planta, su relevancia, es evidente en la cultura, la alimentación y el día a día de los mexicanos por lo que en Septiembre de 2019 y en el marco del Día Nacional del Maíz la Secretaría de Agricultura y Desarrollo Rural inició la ejecución del “Programa de Rescate de los Maíces Nativos” para el cual se asignaron 350 millones de pesos, para 12 mil familias beneficiarias y con una cobertura en 16 Estados de la República con presencia de maíz nativo en el cual no fue incluido Hidalgo.</w:t>
      </w:r>
    </w:p>
    <w:p w14:paraId="2E904318" w14:textId="77777777" w:rsidR="00B458DF" w:rsidRPr="00E54539" w:rsidRDefault="00B458DF" w:rsidP="00E54539">
      <w:pPr>
        <w:jc w:val="both"/>
        <w:rPr>
          <w:rFonts w:ascii="Arial" w:hAnsi="Arial" w:cs="Arial"/>
        </w:rPr>
      </w:pPr>
    </w:p>
    <w:p w14:paraId="6F6AAFB4" w14:textId="77777777" w:rsidR="00B458DF" w:rsidRPr="00E54539" w:rsidRDefault="00B458DF" w:rsidP="00E54539">
      <w:pPr>
        <w:jc w:val="both"/>
        <w:rPr>
          <w:rFonts w:ascii="Arial" w:hAnsi="Arial" w:cs="Arial"/>
        </w:rPr>
      </w:pPr>
      <w:r w:rsidRPr="00E54539">
        <w:rPr>
          <w:rFonts w:ascii="Arial" w:hAnsi="Arial" w:cs="Arial"/>
          <w:b/>
          <w:bCs/>
        </w:rPr>
        <w:t>CUARTO.</w:t>
      </w:r>
      <w:r w:rsidRPr="00E54539">
        <w:rPr>
          <w:rFonts w:ascii="Arial" w:hAnsi="Arial" w:cs="Arial"/>
        </w:rPr>
        <w:t xml:space="preserve"> Que, el Estado de Hidalgo cuenta con una extensión agrícola de 621,394 hectáreas, la superficie sembrada con maíz de temporal ocupa 200 mil hectáreas, que en el 95 % de los casos corresponden a maíces nativos. En los climas cálido húmedos característicos de la Huasteca predominan las razas Tuxpeño y </w:t>
      </w:r>
      <w:proofErr w:type="spellStart"/>
      <w:r w:rsidRPr="00E54539">
        <w:rPr>
          <w:rFonts w:ascii="Arial" w:hAnsi="Arial" w:cs="Arial"/>
        </w:rPr>
        <w:t>Olotillo</w:t>
      </w:r>
      <w:proofErr w:type="spellEnd"/>
      <w:r w:rsidRPr="00E54539">
        <w:rPr>
          <w:rFonts w:ascii="Arial" w:hAnsi="Arial" w:cs="Arial"/>
        </w:rPr>
        <w:t xml:space="preserve">, seguidas de las razas </w:t>
      </w:r>
      <w:proofErr w:type="spellStart"/>
      <w:r w:rsidRPr="00E54539">
        <w:rPr>
          <w:rFonts w:ascii="Arial" w:hAnsi="Arial" w:cs="Arial"/>
        </w:rPr>
        <w:t>Tepecintle</w:t>
      </w:r>
      <w:proofErr w:type="spellEnd"/>
      <w:r w:rsidRPr="00E54539">
        <w:rPr>
          <w:rFonts w:ascii="Arial" w:hAnsi="Arial" w:cs="Arial"/>
        </w:rPr>
        <w:t xml:space="preserve"> y Negrito. El Tuxpeño se encuentra mezclado de forma </w:t>
      </w:r>
      <w:r w:rsidRPr="00E54539">
        <w:rPr>
          <w:rFonts w:ascii="Arial" w:hAnsi="Arial" w:cs="Arial"/>
        </w:rPr>
        <w:lastRenderedPageBreak/>
        <w:t xml:space="preserve">estable con las razas </w:t>
      </w:r>
      <w:proofErr w:type="spellStart"/>
      <w:r w:rsidRPr="00E54539">
        <w:rPr>
          <w:rFonts w:ascii="Arial" w:hAnsi="Arial" w:cs="Arial"/>
        </w:rPr>
        <w:t>Olotillo</w:t>
      </w:r>
      <w:proofErr w:type="spellEnd"/>
      <w:r w:rsidRPr="00E54539">
        <w:rPr>
          <w:rFonts w:ascii="Arial" w:hAnsi="Arial" w:cs="Arial"/>
        </w:rPr>
        <w:t xml:space="preserve">, Negrito, Ratón y Tabloncillo. En contraparte, en los climas templados y fríos de las zonas de montaña y los calurosos secos de los valles, se distribuyen con mayor frecuencia las razas Cónico, Elotes Cónicos, </w:t>
      </w:r>
      <w:proofErr w:type="spellStart"/>
      <w:r w:rsidRPr="00E54539">
        <w:rPr>
          <w:rFonts w:ascii="Arial" w:hAnsi="Arial" w:cs="Arial"/>
        </w:rPr>
        <w:t>Chalqueño</w:t>
      </w:r>
      <w:proofErr w:type="spellEnd"/>
      <w:r w:rsidRPr="00E54539">
        <w:rPr>
          <w:rFonts w:ascii="Arial" w:hAnsi="Arial" w:cs="Arial"/>
        </w:rPr>
        <w:t xml:space="preserve">; y en menor frecuencia, Bolita, Cacahuacintle y </w:t>
      </w:r>
      <w:proofErr w:type="spellStart"/>
      <w:r w:rsidRPr="00E54539">
        <w:rPr>
          <w:rFonts w:ascii="Arial" w:hAnsi="Arial" w:cs="Arial"/>
        </w:rPr>
        <w:t>Mushito</w:t>
      </w:r>
      <w:proofErr w:type="spellEnd"/>
      <w:r w:rsidRPr="00E54539">
        <w:rPr>
          <w:rFonts w:ascii="Arial" w:hAnsi="Arial" w:cs="Arial"/>
        </w:rPr>
        <w:t>. En esta región se han dado mezclas entre el Cónico con las razas que predominan en la Huasteca, así como con las razas Celaya, Pepitilla, Palomero, Tabloncillo, Toluqueño y Arrocillo.</w:t>
      </w:r>
    </w:p>
    <w:p w14:paraId="6AE3913C" w14:textId="77777777" w:rsidR="00B458DF" w:rsidRPr="00E54539" w:rsidRDefault="00B458DF" w:rsidP="00E54539">
      <w:pPr>
        <w:jc w:val="both"/>
        <w:rPr>
          <w:rFonts w:ascii="Arial" w:hAnsi="Arial" w:cs="Arial"/>
        </w:rPr>
      </w:pPr>
    </w:p>
    <w:p w14:paraId="3747ACF3" w14:textId="77777777" w:rsidR="00B458DF" w:rsidRPr="00E54539" w:rsidRDefault="00B458DF" w:rsidP="00E54539">
      <w:pPr>
        <w:jc w:val="both"/>
        <w:rPr>
          <w:rFonts w:ascii="Arial" w:hAnsi="Arial" w:cs="Arial"/>
        </w:rPr>
      </w:pPr>
      <w:r w:rsidRPr="00E54539">
        <w:rPr>
          <w:rFonts w:ascii="Arial" w:hAnsi="Arial" w:cs="Arial"/>
          <w:b/>
          <w:bCs/>
        </w:rPr>
        <w:t>QUINTO.</w:t>
      </w:r>
      <w:r w:rsidRPr="00E54539">
        <w:rPr>
          <w:rFonts w:ascii="Arial" w:hAnsi="Arial" w:cs="Arial"/>
        </w:rPr>
        <w:t xml:space="preserve"> Que, a partir de lo mencionado, se advierte la importancia que tiene el maíz nativo en la economía, cultura, salud, tradición y alimentación en la sociedad hidalguense, muestra de ello es la variedad de razas de maíz en el Estado, sin embargo, hasta este momento, no existe regulación que garantice el derecho de acceso y preservación a este tipo de Maíz, lo que incluso nos ha dejado fuera de los apoyos para rescatar a esta planta.</w:t>
      </w:r>
    </w:p>
    <w:p w14:paraId="7F86CE40" w14:textId="77777777" w:rsidR="00B458DF" w:rsidRPr="00E54539" w:rsidRDefault="00B458DF" w:rsidP="00E54539">
      <w:pPr>
        <w:jc w:val="both"/>
        <w:rPr>
          <w:rFonts w:ascii="Arial" w:hAnsi="Arial" w:cs="Arial"/>
        </w:rPr>
      </w:pPr>
    </w:p>
    <w:p w14:paraId="6E8270E6" w14:textId="77777777" w:rsidR="00B458DF" w:rsidRPr="00E54539" w:rsidRDefault="00B458DF" w:rsidP="00E54539">
      <w:pPr>
        <w:jc w:val="both"/>
        <w:rPr>
          <w:rFonts w:ascii="Arial" w:hAnsi="Arial" w:cs="Arial"/>
        </w:rPr>
      </w:pPr>
      <w:r w:rsidRPr="00E54539">
        <w:rPr>
          <w:rFonts w:ascii="Arial" w:hAnsi="Arial" w:cs="Arial"/>
          <w:b/>
          <w:bCs/>
        </w:rPr>
        <w:t>SEXTO.</w:t>
      </w:r>
      <w:r w:rsidRPr="00E54539">
        <w:rPr>
          <w:rFonts w:ascii="Arial" w:hAnsi="Arial" w:cs="Arial"/>
        </w:rPr>
        <w:t xml:space="preserve"> Que, atendiendo al texto del artículo cuarto de la Constitución Política de los Estados Unidos Mexicanos, todas las personas tenemos derecho a la alimentación nutritiva, suficiente y de calidad, siendo obligación del Estado garantizar este derecho, incluyéndose desde luego las regulaciones necesarias para que la población acceda de manera efectiva, no solo a su consumo sino también a su producción y conservación.</w:t>
      </w:r>
    </w:p>
    <w:p w14:paraId="1D3221C4" w14:textId="77777777" w:rsidR="00B458DF" w:rsidRPr="00E54539" w:rsidRDefault="00B458DF" w:rsidP="00E54539">
      <w:pPr>
        <w:jc w:val="both"/>
        <w:rPr>
          <w:rFonts w:ascii="Arial" w:hAnsi="Arial" w:cs="Arial"/>
        </w:rPr>
      </w:pPr>
    </w:p>
    <w:p w14:paraId="27461992" w14:textId="77777777" w:rsidR="00B458DF" w:rsidRPr="00E54539" w:rsidRDefault="00B458DF" w:rsidP="00E54539">
      <w:pPr>
        <w:jc w:val="both"/>
        <w:rPr>
          <w:rFonts w:ascii="Arial" w:hAnsi="Arial" w:cs="Arial"/>
        </w:rPr>
      </w:pPr>
      <w:r w:rsidRPr="00E54539">
        <w:rPr>
          <w:rFonts w:ascii="Arial" w:hAnsi="Arial" w:cs="Arial"/>
        </w:rPr>
        <w:t xml:space="preserve">Por su parte, el artículo quinto de nuestra Constitución Política del Estado de Hidalgo, dispone el derecho que tenemos las personas al acceso a la cultura y al disfrute de los bienes y servicios que presta el Estado en la materia, así como el ejercicio de sus derechos culturales. En este sentido, las autoridades estatales y municipales deben promover los medios para la difusión y desarrollo de la cultura, atendiendo a la diversidad cultural en todas sus manifestaciones y expresiones con pleno respeto a la libertad creativa, para lo cual, la ley establecerá los mecanismos para el acceso y participación a cualquier manifestación cultural. </w:t>
      </w:r>
    </w:p>
    <w:p w14:paraId="474FC6D0" w14:textId="77777777" w:rsidR="00B458DF" w:rsidRPr="00E54539" w:rsidRDefault="00B458DF" w:rsidP="00E54539">
      <w:pPr>
        <w:jc w:val="both"/>
        <w:rPr>
          <w:rFonts w:ascii="Arial" w:hAnsi="Arial" w:cs="Arial"/>
        </w:rPr>
      </w:pPr>
    </w:p>
    <w:p w14:paraId="5A8AEC0F" w14:textId="77777777" w:rsidR="00B458DF" w:rsidRPr="00E54539" w:rsidRDefault="00B458DF" w:rsidP="00E54539">
      <w:pPr>
        <w:jc w:val="both"/>
        <w:rPr>
          <w:rFonts w:ascii="Arial" w:hAnsi="Arial" w:cs="Arial"/>
        </w:rPr>
      </w:pPr>
      <w:r w:rsidRPr="00E54539">
        <w:rPr>
          <w:rFonts w:ascii="Arial" w:hAnsi="Arial" w:cs="Arial"/>
        </w:rPr>
        <w:t>Ahora bien, la manifestación cultural para efectos de la Iniciativa y el presente dictamen consiste en la conservación de las distintas maneras, técnicas y cosmovisión de siembra, producción, cosecha, preparación de las plantas nativas de las distintas regiones del Estado de Hidalgo.</w:t>
      </w:r>
    </w:p>
    <w:p w14:paraId="0B44F063" w14:textId="77777777" w:rsidR="00712243" w:rsidRPr="00E54539" w:rsidRDefault="00712243" w:rsidP="00E54539">
      <w:pPr>
        <w:jc w:val="both"/>
        <w:rPr>
          <w:rFonts w:ascii="Arial" w:hAnsi="Arial" w:cs="Arial"/>
          <w:b/>
          <w:bCs/>
        </w:rPr>
      </w:pPr>
    </w:p>
    <w:p w14:paraId="7DBD616A" w14:textId="117FF437" w:rsidR="00276951" w:rsidRPr="00E54539" w:rsidRDefault="00BA19E0" w:rsidP="00E54539">
      <w:pPr>
        <w:jc w:val="both"/>
        <w:rPr>
          <w:rFonts w:ascii="Arial" w:hAnsi="Arial" w:cs="Arial"/>
          <w:b/>
          <w:lang w:val="es-MX"/>
        </w:rPr>
      </w:pPr>
      <w:r w:rsidRPr="00E54539">
        <w:rPr>
          <w:rFonts w:ascii="Arial" w:hAnsi="Arial" w:cs="Arial"/>
          <w:b/>
          <w:lang w:val="es-MX"/>
        </w:rPr>
        <w:t>POR TODO LO EXPUESTO, ESTE CONGRESO, HA TENIDO A BIEN EXPEDIR EL SIGUIENTE:</w:t>
      </w:r>
    </w:p>
    <w:p w14:paraId="26238775" w14:textId="77777777" w:rsidR="00B458DF" w:rsidRPr="00E54539" w:rsidRDefault="00B458DF" w:rsidP="00E54539">
      <w:pPr>
        <w:jc w:val="center"/>
        <w:rPr>
          <w:rFonts w:ascii="Arial" w:hAnsi="Arial" w:cs="Arial"/>
          <w:b/>
          <w:lang w:val="es-MX"/>
        </w:rPr>
      </w:pPr>
    </w:p>
    <w:p w14:paraId="6F769C5B" w14:textId="71A37099" w:rsidR="00BA19E0" w:rsidRPr="00E54539" w:rsidRDefault="00BA19E0" w:rsidP="00E54539">
      <w:pPr>
        <w:jc w:val="center"/>
        <w:rPr>
          <w:rFonts w:ascii="Arial" w:hAnsi="Arial" w:cs="Arial"/>
          <w:b/>
          <w:lang w:val="es-MX"/>
        </w:rPr>
      </w:pPr>
      <w:r w:rsidRPr="00E54539">
        <w:rPr>
          <w:rFonts w:ascii="Arial" w:hAnsi="Arial" w:cs="Arial"/>
          <w:b/>
          <w:lang w:val="es-MX"/>
        </w:rPr>
        <w:t>D E C R E T O</w:t>
      </w:r>
    </w:p>
    <w:p w14:paraId="6BDA94CE" w14:textId="77777777" w:rsidR="00276951" w:rsidRPr="00E54539" w:rsidRDefault="00276951" w:rsidP="00E54539">
      <w:pPr>
        <w:jc w:val="both"/>
        <w:rPr>
          <w:rFonts w:ascii="Arial" w:hAnsi="Arial" w:cs="Arial"/>
          <w:b/>
          <w:bCs/>
          <w:lang w:val="es-MX"/>
        </w:rPr>
      </w:pPr>
    </w:p>
    <w:p w14:paraId="75652A0E" w14:textId="2F85EDA1" w:rsidR="004C61F3" w:rsidRPr="00E54539" w:rsidRDefault="00B458DF" w:rsidP="00E54539">
      <w:pPr>
        <w:jc w:val="both"/>
        <w:rPr>
          <w:rFonts w:ascii="Arial" w:hAnsi="Arial" w:cs="Arial"/>
          <w:b/>
          <w:bCs/>
          <w:lang w:val="es-MX"/>
        </w:rPr>
      </w:pPr>
      <w:r w:rsidRPr="00E54539">
        <w:rPr>
          <w:rFonts w:ascii="Arial" w:hAnsi="Arial" w:cs="Arial"/>
          <w:b/>
          <w:bCs/>
          <w:lang w:val="es-MX"/>
        </w:rPr>
        <w:t>QUE EXPIDE LA LEY DE FOMENTO Y PROTECCIÓN DEL MAÍZ NATIVO DEL ESTADO DE HIDALGO.</w:t>
      </w:r>
    </w:p>
    <w:p w14:paraId="0A878BDE" w14:textId="77777777" w:rsidR="00B458DF" w:rsidRPr="00E54539" w:rsidRDefault="00B458DF" w:rsidP="00E54539">
      <w:pPr>
        <w:jc w:val="both"/>
        <w:rPr>
          <w:rFonts w:ascii="Arial" w:hAnsi="Arial" w:cs="Arial"/>
          <w:b/>
          <w:bCs/>
          <w:lang w:val="es-MX"/>
        </w:rPr>
      </w:pPr>
    </w:p>
    <w:p w14:paraId="7DAB905D" w14:textId="63F59062" w:rsidR="00B458DF" w:rsidRPr="00E54539" w:rsidRDefault="00B458DF" w:rsidP="00E54539">
      <w:pPr>
        <w:jc w:val="both"/>
        <w:rPr>
          <w:rFonts w:ascii="Arial" w:hAnsi="Arial" w:cs="Arial"/>
        </w:rPr>
      </w:pPr>
      <w:bookmarkStart w:id="0" w:name="_heading=h.2et92p0" w:colFirst="0" w:colLast="0"/>
      <w:bookmarkEnd w:id="0"/>
      <w:r w:rsidRPr="00E54539">
        <w:rPr>
          <w:rFonts w:ascii="Arial" w:hAnsi="Arial" w:cs="Arial"/>
          <w:b/>
          <w:bCs/>
        </w:rPr>
        <w:t>ARTÍCULO ÚNICO.</w:t>
      </w:r>
      <w:r w:rsidRPr="00E54539">
        <w:rPr>
          <w:rFonts w:ascii="Arial" w:hAnsi="Arial" w:cs="Arial"/>
        </w:rPr>
        <w:t xml:space="preserve"> Se expide la </w:t>
      </w:r>
      <w:r w:rsidR="00B42E82" w:rsidRPr="00E54539">
        <w:rPr>
          <w:rFonts w:ascii="Arial" w:hAnsi="Arial" w:cs="Arial"/>
          <w:b/>
          <w:bCs/>
        </w:rPr>
        <w:t>Ley de Fomento y Protección del Maíz Nativo del Estado de Hidalgo</w:t>
      </w:r>
      <w:r w:rsidRPr="00E54539">
        <w:rPr>
          <w:rFonts w:ascii="Arial" w:hAnsi="Arial" w:cs="Arial"/>
        </w:rPr>
        <w:t xml:space="preserve">, para quedar como sigue: </w:t>
      </w:r>
    </w:p>
    <w:p w14:paraId="39CE2FCE" w14:textId="77777777" w:rsidR="00B458DF" w:rsidRPr="00E54539" w:rsidRDefault="00B458DF" w:rsidP="00E54539">
      <w:pPr>
        <w:jc w:val="both"/>
        <w:rPr>
          <w:rFonts w:ascii="Arial" w:hAnsi="Arial" w:cs="Arial"/>
        </w:rPr>
      </w:pPr>
    </w:p>
    <w:p w14:paraId="360CBA98" w14:textId="77777777" w:rsidR="00B458DF" w:rsidRPr="00E54539" w:rsidRDefault="00B458DF" w:rsidP="00E54539">
      <w:pPr>
        <w:jc w:val="both"/>
        <w:rPr>
          <w:rFonts w:ascii="Arial" w:hAnsi="Arial" w:cs="Arial"/>
        </w:rPr>
      </w:pPr>
    </w:p>
    <w:p w14:paraId="215F1B02" w14:textId="66EE088A" w:rsidR="00B458DF" w:rsidRPr="00E54539" w:rsidRDefault="00B458DF" w:rsidP="00E54539">
      <w:pPr>
        <w:jc w:val="center"/>
        <w:rPr>
          <w:rFonts w:ascii="Arial" w:hAnsi="Arial" w:cs="Arial"/>
          <w:b/>
          <w:bCs/>
        </w:rPr>
      </w:pPr>
      <w:r w:rsidRPr="00E54539">
        <w:rPr>
          <w:rFonts w:ascii="Arial" w:hAnsi="Arial" w:cs="Arial"/>
          <w:b/>
          <w:bCs/>
        </w:rPr>
        <w:t>TÍTULO PRIMERO</w:t>
      </w:r>
    </w:p>
    <w:p w14:paraId="589BE1A2" w14:textId="77777777" w:rsidR="00B458DF" w:rsidRPr="00E54539" w:rsidRDefault="00B458DF" w:rsidP="00E54539">
      <w:pPr>
        <w:jc w:val="center"/>
        <w:rPr>
          <w:rFonts w:ascii="Arial" w:hAnsi="Arial" w:cs="Arial"/>
          <w:b/>
          <w:bCs/>
        </w:rPr>
      </w:pPr>
      <w:r w:rsidRPr="00E54539">
        <w:rPr>
          <w:rFonts w:ascii="Arial" w:hAnsi="Arial" w:cs="Arial"/>
          <w:b/>
          <w:bCs/>
        </w:rPr>
        <w:t>DISPOSICIONES GENERALES</w:t>
      </w:r>
    </w:p>
    <w:p w14:paraId="6F2BEFBF" w14:textId="77777777" w:rsidR="00B458DF" w:rsidRPr="00E54539" w:rsidRDefault="00B458DF" w:rsidP="00E54539">
      <w:pPr>
        <w:jc w:val="center"/>
        <w:rPr>
          <w:rFonts w:ascii="Arial" w:hAnsi="Arial" w:cs="Arial"/>
          <w:b/>
          <w:bCs/>
        </w:rPr>
      </w:pPr>
    </w:p>
    <w:p w14:paraId="039961CF" w14:textId="54CA7CC9" w:rsidR="00B458DF" w:rsidRPr="00E54539" w:rsidRDefault="00B458DF" w:rsidP="00E54539">
      <w:pPr>
        <w:jc w:val="center"/>
        <w:rPr>
          <w:rFonts w:ascii="Arial" w:hAnsi="Arial" w:cs="Arial"/>
          <w:b/>
          <w:bCs/>
        </w:rPr>
      </w:pPr>
      <w:r w:rsidRPr="00E54539">
        <w:rPr>
          <w:rFonts w:ascii="Arial" w:hAnsi="Arial" w:cs="Arial"/>
          <w:b/>
          <w:bCs/>
        </w:rPr>
        <w:t>CAPÍTULO ÚNICO</w:t>
      </w:r>
    </w:p>
    <w:p w14:paraId="2E49F993" w14:textId="77777777" w:rsidR="00B458DF" w:rsidRPr="00E54539" w:rsidRDefault="00B458DF" w:rsidP="00E54539">
      <w:pPr>
        <w:jc w:val="center"/>
        <w:rPr>
          <w:rFonts w:ascii="Arial" w:hAnsi="Arial" w:cs="Arial"/>
          <w:b/>
          <w:bCs/>
        </w:rPr>
      </w:pPr>
      <w:r w:rsidRPr="00E54539">
        <w:rPr>
          <w:rFonts w:ascii="Arial" w:hAnsi="Arial" w:cs="Arial"/>
          <w:b/>
          <w:bCs/>
        </w:rPr>
        <w:t>GENERALIDADES</w:t>
      </w:r>
    </w:p>
    <w:p w14:paraId="5BA7AD05" w14:textId="77777777" w:rsidR="00B458DF" w:rsidRPr="00E54539" w:rsidRDefault="00B458DF" w:rsidP="00E54539">
      <w:pPr>
        <w:jc w:val="both"/>
        <w:rPr>
          <w:rFonts w:ascii="Arial" w:hAnsi="Arial" w:cs="Arial"/>
        </w:rPr>
      </w:pPr>
    </w:p>
    <w:p w14:paraId="4AA57A86" w14:textId="77777777" w:rsidR="00B458DF" w:rsidRPr="00E54539" w:rsidRDefault="00B458DF" w:rsidP="00E54539">
      <w:pPr>
        <w:jc w:val="both"/>
        <w:rPr>
          <w:rFonts w:ascii="Arial" w:hAnsi="Arial" w:cs="Arial"/>
        </w:rPr>
      </w:pPr>
      <w:r w:rsidRPr="00E54539">
        <w:rPr>
          <w:rFonts w:ascii="Arial" w:hAnsi="Arial" w:cs="Arial"/>
          <w:b/>
          <w:bCs/>
        </w:rPr>
        <w:t>Artículo 1.</w:t>
      </w:r>
      <w:r w:rsidRPr="00E54539">
        <w:rPr>
          <w:rFonts w:ascii="Arial" w:hAnsi="Arial" w:cs="Arial"/>
        </w:rPr>
        <w:t xml:space="preserve"> La presente Ley es de orden público, interés social y de observancia en el Estado de Hidalgo. </w:t>
      </w:r>
    </w:p>
    <w:p w14:paraId="495A3B20" w14:textId="77777777" w:rsidR="00B458DF" w:rsidRPr="00E54539" w:rsidRDefault="00B458DF" w:rsidP="00E54539">
      <w:pPr>
        <w:jc w:val="both"/>
        <w:rPr>
          <w:rFonts w:ascii="Arial" w:hAnsi="Arial" w:cs="Arial"/>
        </w:rPr>
      </w:pPr>
    </w:p>
    <w:p w14:paraId="259B094D" w14:textId="77777777" w:rsidR="00B458DF" w:rsidRPr="00E54539" w:rsidRDefault="00B458DF" w:rsidP="00E54539">
      <w:pPr>
        <w:jc w:val="both"/>
        <w:rPr>
          <w:rFonts w:ascii="Arial" w:hAnsi="Arial" w:cs="Arial"/>
        </w:rPr>
      </w:pPr>
      <w:r w:rsidRPr="00E54539">
        <w:rPr>
          <w:rFonts w:ascii="Arial" w:hAnsi="Arial" w:cs="Arial"/>
        </w:rPr>
        <w:t xml:space="preserve">El objeto de esta Ley es: </w:t>
      </w:r>
    </w:p>
    <w:p w14:paraId="47C09E2C" w14:textId="77777777" w:rsidR="00B458DF" w:rsidRPr="00E54539" w:rsidRDefault="00B458DF" w:rsidP="00E54539">
      <w:pPr>
        <w:jc w:val="both"/>
        <w:rPr>
          <w:rFonts w:ascii="Arial" w:hAnsi="Arial" w:cs="Arial"/>
        </w:rPr>
      </w:pPr>
    </w:p>
    <w:p w14:paraId="4380D799" w14:textId="37900B66" w:rsidR="00B458DF" w:rsidRPr="00E54539" w:rsidRDefault="00B42E82" w:rsidP="00E54539">
      <w:pPr>
        <w:jc w:val="both"/>
        <w:rPr>
          <w:rFonts w:ascii="Arial" w:hAnsi="Arial" w:cs="Arial"/>
        </w:rPr>
      </w:pPr>
      <w:r w:rsidRPr="00E54539">
        <w:rPr>
          <w:rFonts w:ascii="Arial" w:hAnsi="Arial" w:cs="Arial"/>
          <w:b/>
          <w:bCs/>
        </w:rPr>
        <w:t xml:space="preserve">I. </w:t>
      </w:r>
      <w:r w:rsidR="00B458DF" w:rsidRPr="00E54539">
        <w:rPr>
          <w:rFonts w:ascii="Arial" w:hAnsi="Arial" w:cs="Arial"/>
        </w:rPr>
        <w:t>Declarar a las actividades de producción, comercialización, consumo del Maíz Nativo y en Diversificación Constante, como manifestación cultural, en los términos del artículo 3 de la Ley General de Cultura y Derechos Culturales en relación con el artículo 5 de la Constitución Política del Estado de Hidalgo;</w:t>
      </w:r>
    </w:p>
    <w:p w14:paraId="40DBEBB6" w14:textId="77777777" w:rsidR="00B458DF" w:rsidRPr="00E54539" w:rsidRDefault="00B458DF" w:rsidP="00E54539">
      <w:pPr>
        <w:jc w:val="both"/>
        <w:rPr>
          <w:rFonts w:ascii="Arial" w:hAnsi="Arial" w:cs="Arial"/>
        </w:rPr>
      </w:pPr>
    </w:p>
    <w:p w14:paraId="4FEE8ADF" w14:textId="07F14D7E" w:rsidR="00B458DF" w:rsidRPr="00E54539" w:rsidRDefault="00B42E82" w:rsidP="00E54539">
      <w:pPr>
        <w:jc w:val="both"/>
        <w:rPr>
          <w:rFonts w:ascii="Arial" w:hAnsi="Arial" w:cs="Arial"/>
        </w:rPr>
      </w:pPr>
      <w:r w:rsidRPr="00E54539">
        <w:rPr>
          <w:rFonts w:ascii="Arial" w:hAnsi="Arial" w:cs="Arial"/>
          <w:b/>
          <w:bCs/>
        </w:rPr>
        <w:lastRenderedPageBreak/>
        <w:t xml:space="preserve">II. </w:t>
      </w:r>
      <w:r w:rsidR="00B458DF" w:rsidRPr="00E54539">
        <w:rPr>
          <w:rFonts w:ascii="Arial" w:hAnsi="Arial" w:cs="Arial"/>
        </w:rPr>
        <w:t xml:space="preserve">Declarar a la protección del Maíz Nativo y en Diversificación Constante en todo lo relativo a su producción, comercialización y consumo, como una obligación del Estado para garantizar el derecho humano a la alimentación nutritiva, suficiente y de calidad, establecido en el artículo 8 de la Constitución Política del Estado de Hidalgo, y;  </w:t>
      </w:r>
    </w:p>
    <w:p w14:paraId="0D525A1E" w14:textId="77777777" w:rsidR="00B458DF" w:rsidRPr="00E54539" w:rsidRDefault="00B458DF" w:rsidP="00E54539">
      <w:pPr>
        <w:jc w:val="both"/>
        <w:rPr>
          <w:rFonts w:ascii="Arial" w:hAnsi="Arial" w:cs="Arial"/>
        </w:rPr>
      </w:pPr>
    </w:p>
    <w:p w14:paraId="2B57E0DB" w14:textId="3540565C" w:rsidR="00B458DF" w:rsidRPr="00E54539" w:rsidRDefault="00B42E82" w:rsidP="00E54539">
      <w:pPr>
        <w:jc w:val="both"/>
        <w:rPr>
          <w:rFonts w:ascii="Arial" w:hAnsi="Arial" w:cs="Arial"/>
        </w:rPr>
      </w:pPr>
      <w:r w:rsidRPr="00E54539">
        <w:rPr>
          <w:rFonts w:ascii="Arial" w:hAnsi="Arial" w:cs="Arial"/>
          <w:b/>
          <w:bCs/>
        </w:rPr>
        <w:t xml:space="preserve">III. </w:t>
      </w:r>
      <w:r w:rsidR="00B458DF" w:rsidRPr="00E54539">
        <w:rPr>
          <w:rFonts w:ascii="Arial" w:hAnsi="Arial" w:cs="Arial"/>
        </w:rPr>
        <w:t xml:space="preserve">Establecer mecanismos institucionales para la protección y fomento del Maíz Nativo y en Diversificación Constante. </w:t>
      </w:r>
    </w:p>
    <w:p w14:paraId="6559EEA0" w14:textId="77777777" w:rsidR="00B458DF" w:rsidRPr="00E54539" w:rsidRDefault="00B458DF" w:rsidP="00E54539">
      <w:pPr>
        <w:jc w:val="both"/>
        <w:rPr>
          <w:rFonts w:ascii="Arial" w:eastAsiaTheme="minorHAnsi" w:hAnsi="Arial" w:cs="Arial"/>
        </w:rPr>
      </w:pPr>
    </w:p>
    <w:p w14:paraId="46244B63" w14:textId="77777777" w:rsidR="00B458DF" w:rsidRPr="00E54539" w:rsidRDefault="00B458DF" w:rsidP="00E54539">
      <w:pPr>
        <w:jc w:val="both"/>
        <w:rPr>
          <w:rFonts w:ascii="Arial" w:hAnsi="Arial" w:cs="Arial"/>
        </w:rPr>
      </w:pPr>
      <w:r w:rsidRPr="00E54539">
        <w:rPr>
          <w:rFonts w:ascii="Arial" w:hAnsi="Arial" w:cs="Arial"/>
          <w:b/>
          <w:bCs/>
        </w:rPr>
        <w:t>Artículo 2.</w:t>
      </w:r>
      <w:r w:rsidRPr="00E54539">
        <w:rPr>
          <w:rFonts w:ascii="Arial" w:hAnsi="Arial" w:cs="Arial"/>
        </w:rPr>
        <w:t xml:space="preserve"> Para los efectos de esta ley se entenderá por:</w:t>
      </w:r>
    </w:p>
    <w:p w14:paraId="796CF7F1" w14:textId="77777777" w:rsidR="00B458DF" w:rsidRPr="00E54539" w:rsidRDefault="00B458DF" w:rsidP="00E54539">
      <w:pPr>
        <w:jc w:val="both"/>
        <w:rPr>
          <w:rFonts w:ascii="Arial" w:hAnsi="Arial" w:cs="Arial"/>
        </w:rPr>
      </w:pPr>
    </w:p>
    <w:p w14:paraId="6470D6BA" w14:textId="596169E8" w:rsidR="00B458DF" w:rsidRPr="00E54539" w:rsidRDefault="0066212A" w:rsidP="00E54539">
      <w:pPr>
        <w:ind w:left="567" w:hanging="567"/>
        <w:jc w:val="both"/>
        <w:rPr>
          <w:rFonts w:ascii="Arial" w:hAnsi="Arial" w:cs="Arial"/>
        </w:rPr>
      </w:pPr>
      <w:r w:rsidRPr="00E54539">
        <w:rPr>
          <w:rFonts w:ascii="Arial" w:hAnsi="Arial" w:cs="Arial"/>
          <w:b/>
          <w:bCs/>
        </w:rPr>
        <w:t xml:space="preserve">I. </w:t>
      </w:r>
      <w:r w:rsidR="00E54539">
        <w:rPr>
          <w:rFonts w:ascii="Arial" w:hAnsi="Arial" w:cs="Arial"/>
          <w:b/>
          <w:bCs/>
        </w:rPr>
        <w:tab/>
      </w:r>
      <w:r w:rsidR="00B458DF" w:rsidRPr="00E54539">
        <w:rPr>
          <w:rFonts w:ascii="Arial" w:hAnsi="Arial" w:cs="Arial"/>
          <w:b/>
          <w:bCs/>
        </w:rPr>
        <w:t>Bancos Comunitarios de Semillas de Maíz Nativo:</w:t>
      </w:r>
      <w:r w:rsidR="00B458DF" w:rsidRPr="00E54539">
        <w:rPr>
          <w:rFonts w:ascii="Arial" w:hAnsi="Arial" w:cs="Arial"/>
        </w:rPr>
        <w:t xml:space="preserve"> Los centros de producción, selección, conservación y distribución de semillas de Maíz Nativo, que tienen por objeto su preservación y administración de forma colectiva, para su producción mediante sistemas tradicionales;</w:t>
      </w:r>
    </w:p>
    <w:p w14:paraId="57EA9947" w14:textId="77777777" w:rsidR="00B458DF" w:rsidRPr="00E54539" w:rsidRDefault="00B458DF" w:rsidP="00E54539">
      <w:pPr>
        <w:jc w:val="both"/>
        <w:rPr>
          <w:rFonts w:ascii="Arial" w:hAnsi="Arial" w:cs="Arial"/>
        </w:rPr>
      </w:pPr>
    </w:p>
    <w:p w14:paraId="5E070E5C" w14:textId="0928D09C" w:rsidR="00B458DF" w:rsidRPr="00E54539" w:rsidRDefault="0066212A" w:rsidP="00E54539">
      <w:pPr>
        <w:ind w:left="567" w:hanging="567"/>
        <w:jc w:val="both"/>
        <w:rPr>
          <w:rFonts w:ascii="Arial" w:hAnsi="Arial" w:cs="Arial"/>
        </w:rPr>
      </w:pPr>
      <w:r w:rsidRPr="00E54539">
        <w:rPr>
          <w:rFonts w:ascii="Arial" w:hAnsi="Arial" w:cs="Arial"/>
          <w:b/>
          <w:bCs/>
        </w:rPr>
        <w:t xml:space="preserve">II. </w:t>
      </w:r>
      <w:r w:rsidR="00E54539">
        <w:rPr>
          <w:rFonts w:ascii="Arial" w:hAnsi="Arial" w:cs="Arial"/>
          <w:b/>
          <w:bCs/>
        </w:rPr>
        <w:tab/>
      </w:r>
      <w:proofErr w:type="spellStart"/>
      <w:r w:rsidR="00B458DF" w:rsidRPr="00E54539">
        <w:rPr>
          <w:rFonts w:ascii="Arial" w:hAnsi="Arial" w:cs="Arial"/>
          <w:b/>
          <w:bCs/>
        </w:rPr>
        <w:t>COMNEH</w:t>
      </w:r>
      <w:proofErr w:type="spellEnd"/>
      <w:r w:rsidR="00B458DF" w:rsidRPr="00E54539">
        <w:rPr>
          <w:rFonts w:ascii="Arial" w:hAnsi="Arial" w:cs="Arial"/>
          <w:b/>
          <w:bCs/>
        </w:rPr>
        <w:t>:</w:t>
      </w:r>
      <w:r w:rsidR="00B458DF" w:rsidRPr="00E54539">
        <w:rPr>
          <w:rFonts w:ascii="Arial" w:hAnsi="Arial" w:cs="Arial"/>
        </w:rPr>
        <w:t xml:space="preserve"> El Consejo del Maíz Nativo del Estado de Hidalgo;</w:t>
      </w:r>
    </w:p>
    <w:p w14:paraId="4FBEC9E5" w14:textId="77777777" w:rsidR="00B458DF" w:rsidRPr="00E54539" w:rsidRDefault="00B458DF" w:rsidP="00E54539">
      <w:pPr>
        <w:ind w:left="567" w:hanging="567"/>
        <w:jc w:val="both"/>
        <w:rPr>
          <w:rFonts w:ascii="Arial" w:hAnsi="Arial" w:cs="Arial"/>
        </w:rPr>
      </w:pPr>
    </w:p>
    <w:p w14:paraId="6554344D" w14:textId="7DD7B6A7" w:rsidR="00B458DF" w:rsidRPr="00E54539" w:rsidRDefault="0066212A" w:rsidP="00E54539">
      <w:pPr>
        <w:ind w:left="567" w:hanging="567"/>
        <w:jc w:val="both"/>
        <w:rPr>
          <w:rFonts w:ascii="Arial" w:hAnsi="Arial" w:cs="Arial"/>
        </w:rPr>
      </w:pPr>
      <w:r w:rsidRPr="00E54539">
        <w:rPr>
          <w:rFonts w:ascii="Arial" w:hAnsi="Arial" w:cs="Arial"/>
          <w:b/>
          <w:bCs/>
        </w:rPr>
        <w:t xml:space="preserve">III. </w:t>
      </w:r>
      <w:r w:rsidR="00E54539">
        <w:rPr>
          <w:rFonts w:ascii="Arial" w:hAnsi="Arial" w:cs="Arial"/>
          <w:b/>
          <w:bCs/>
        </w:rPr>
        <w:tab/>
      </w:r>
      <w:r w:rsidR="00B458DF" w:rsidRPr="00E54539">
        <w:rPr>
          <w:rFonts w:ascii="Arial" w:hAnsi="Arial" w:cs="Arial"/>
          <w:b/>
          <w:bCs/>
        </w:rPr>
        <w:t>Congreso:</w:t>
      </w:r>
      <w:r w:rsidR="00B458DF" w:rsidRPr="00E54539">
        <w:rPr>
          <w:rFonts w:ascii="Arial" w:hAnsi="Arial" w:cs="Arial"/>
        </w:rPr>
        <w:t xml:space="preserve"> Congreso del Estado Libre y Soberano de Hidalgo;</w:t>
      </w:r>
    </w:p>
    <w:p w14:paraId="6A674D34" w14:textId="77777777" w:rsidR="00B458DF" w:rsidRPr="00E54539" w:rsidRDefault="00B458DF" w:rsidP="00E54539">
      <w:pPr>
        <w:ind w:left="567" w:hanging="567"/>
        <w:jc w:val="both"/>
        <w:rPr>
          <w:rFonts w:ascii="Arial" w:hAnsi="Arial" w:cs="Arial"/>
        </w:rPr>
      </w:pPr>
    </w:p>
    <w:p w14:paraId="1809BEED" w14:textId="57871788" w:rsidR="00B458DF" w:rsidRPr="00E54539" w:rsidRDefault="0066212A" w:rsidP="00E54539">
      <w:pPr>
        <w:ind w:left="567" w:hanging="567"/>
        <w:jc w:val="both"/>
        <w:rPr>
          <w:rFonts w:ascii="Arial" w:hAnsi="Arial" w:cs="Arial"/>
        </w:rPr>
      </w:pPr>
      <w:r w:rsidRPr="00E54539">
        <w:rPr>
          <w:rFonts w:ascii="Arial" w:hAnsi="Arial" w:cs="Arial"/>
          <w:b/>
          <w:bCs/>
        </w:rPr>
        <w:t xml:space="preserve">IV. </w:t>
      </w:r>
      <w:r w:rsidR="00E54539">
        <w:rPr>
          <w:rFonts w:ascii="Arial" w:hAnsi="Arial" w:cs="Arial"/>
          <w:b/>
          <w:bCs/>
        </w:rPr>
        <w:tab/>
      </w:r>
      <w:r w:rsidR="00B458DF" w:rsidRPr="00E54539">
        <w:rPr>
          <w:rFonts w:ascii="Arial" w:hAnsi="Arial" w:cs="Arial"/>
          <w:b/>
          <w:bCs/>
        </w:rPr>
        <w:t>Conservación In Situ:</w:t>
      </w:r>
      <w:r w:rsidR="00B458DF" w:rsidRPr="00E54539">
        <w:rPr>
          <w:rFonts w:ascii="Arial" w:hAnsi="Arial" w:cs="Arial"/>
        </w:rPr>
        <w:t xml:space="preserve"> Método para el mantenimiento y recuperación de especies de maíz domesticadas y cultivadas, en los entornos en los que hayan desarrollado sus propiedades específicas; </w:t>
      </w:r>
    </w:p>
    <w:p w14:paraId="48EE4750" w14:textId="77777777" w:rsidR="00B458DF" w:rsidRPr="00E54539" w:rsidRDefault="00B458DF" w:rsidP="00E54539">
      <w:pPr>
        <w:ind w:left="567" w:hanging="567"/>
        <w:jc w:val="both"/>
        <w:rPr>
          <w:rFonts w:ascii="Arial" w:hAnsi="Arial" w:cs="Arial"/>
        </w:rPr>
      </w:pPr>
    </w:p>
    <w:p w14:paraId="7832B142" w14:textId="749EA7C7" w:rsidR="00B458DF" w:rsidRPr="00E54539" w:rsidRDefault="0066212A" w:rsidP="00E54539">
      <w:pPr>
        <w:ind w:left="567" w:hanging="567"/>
        <w:jc w:val="both"/>
        <w:rPr>
          <w:rFonts w:ascii="Arial" w:hAnsi="Arial" w:cs="Arial"/>
        </w:rPr>
      </w:pPr>
      <w:r w:rsidRPr="00E54539">
        <w:rPr>
          <w:rFonts w:ascii="Arial" w:hAnsi="Arial" w:cs="Arial"/>
          <w:b/>
          <w:bCs/>
        </w:rPr>
        <w:t xml:space="preserve">V. </w:t>
      </w:r>
      <w:r w:rsidR="00E54539">
        <w:rPr>
          <w:rFonts w:ascii="Arial" w:hAnsi="Arial" w:cs="Arial"/>
          <w:b/>
          <w:bCs/>
        </w:rPr>
        <w:tab/>
      </w:r>
      <w:r w:rsidR="00B458DF" w:rsidRPr="00E54539">
        <w:rPr>
          <w:rFonts w:ascii="Arial" w:hAnsi="Arial" w:cs="Arial"/>
          <w:b/>
          <w:bCs/>
        </w:rPr>
        <w:t>Diversificación Constante:</w:t>
      </w:r>
      <w:r w:rsidR="00B458DF" w:rsidRPr="00E54539">
        <w:rPr>
          <w:rFonts w:ascii="Arial" w:hAnsi="Arial" w:cs="Arial"/>
        </w:rPr>
        <w:t xml:space="preserve"> Proceso evolutivo de domesticación continua mediante técnicas de agricultura nativa, que por milenios ha permitido una diversidad genética con variantes en tamaño, textura, color de mazorca y de grano con capacidad de adaptabilidad a condiciones climáticas amplias y versatilidad en usos;</w:t>
      </w:r>
    </w:p>
    <w:p w14:paraId="4BC73214" w14:textId="77777777" w:rsidR="00B458DF" w:rsidRPr="00E54539" w:rsidRDefault="00B458DF" w:rsidP="00E54539">
      <w:pPr>
        <w:ind w:left="567" w:hanging="567"/>
        <w:jc w:val="both"/>
        <w:rPr>
          <w:rFonts w:ascii="Arial" w:hAnsi="Arial" w:cs="Arial"/>
        </w:rPr>
      </w:pPr>
    </w:p>
    <w:p w14:paraId="33D901E8" w14:textId="0597624D" w:rsidR="00B458DF" w:rsidRPr="00E54539" w:rsidRDefault="0066212A" w:rsidP="00E54539">
      <w:pPr>
        <w:ind w:left="567" w:hanging="567"/>
        <w:jc w:val="both"/>
        <w:rPr>
          <w:rFonts w:ascii="Arial" w:hAnsi="Arial" w:cs="Arial"/>
        </w:rPr>
      </w:pPr>
      <w:r w:rsidRPr="00E54539">
        <w:rPr>
          <w:rFonts w:ascii="Arial" w:hAnsi="Arial" w:cs="Arial"/>
          <w:b/>
          <w:bCs/>
        </w:rPr>
        <w:t xml:space="preserve">VI. </w:t>
      </w:r>
      <w:r w:rsidR="00E54539">
        <w:rPr>
          <w:rFonts w:ascii="Arial" w:hAnsi="Arial" w:cs="Arial"/>
          <w:b/>
          <w:bCs/>
        </w:rPr>
        <w:tab/>
      </w:r>
      <w:r w:rsidR="00B458DF" w:rsidRPr="00E54539">
        <w:rPr>
          <w:rFonts w:ascii="Arial" w:hAnsi="Arial" w:cs="Arial"/>
          <w:b/>
          <w:bCs/>
        </w:rPr>
        <w:t>Ley:</w:t>
      </w:r>
      <w:r w:rsidR="00B458DF" w:rsidRPr="00E54539">
        <w:rPr>
          <w:rFonts w:ascii="Arial" w:hAnsi="Arial" w:cs="Arial"/>
        </w:rPr>
        <w:t xml:space="preserve"> Ley de Fomento y Protección al Maíz Nativo; </w:t>
      </w:r>
    </w:p>
    <w:p w14:paraId="272AF68D" w14:textId="77777777" w:rsidR="00B458DF" w:rsidRPr="00E54539" w:rsidRDefault="00B458DF" w:rsidP="00E54539">
      <w:pPr>
        <w:ind w:left="567" w:hanging="567"/>
        <w:jc w:val="both"/>
        <w:rPr>
          <w:rFonts w:ascii="Arial" w:hAnsi="Arial" w:cs="Arial"/>
        </w:rPr>
      </w:pPr>
    </w:p>
    <w:p w14:paraId="36414DD3" w14:textId="1BA2D1C2" w:rsidR="00B458DF" w:rsidRPr="00E54539" w:rsidRDefault="0066212A" w:rsidP="00E54539">
      <w:pPr>
        <w:ind w:left="567" w:hanging="567"/>
        <w:jc w:val="both"/>
        <w:rPr>
          <w:rFonts w:ascii="Arial" w:hAnsi="Arial" w:cs="Arial"/>
        </w:rPr>
      </w:pPr>
      <w:r w:rsidRPr="00E54539">
        <w:rPr>
          <w:rFonts w:ascii="Arial" w:hAnsi="Arial" w:cs="Arial"/>
          <w:b/>
          <w:bCs/>
        </w:rPr>
        <w:t xml:space="preserve">VII. </w:t>
      </w:r>
      <w:r w:rsidR="00E54539">
        <w:rPr>
          <w:rFonts w:ascii="Arial" w:hAnsi="Arial" w:cs="Arial"/>
          <w:b/>
          <w:bCs/>
        </w:rPr>
        <w:tab/>
      </w:r>
      <w:r w:rsidR="00B458DF" w:rsidRPr="00E54539">
        <w:rPr>
          <w:rFonts w:ascii="Arial" w:hAnsi="Arial" w:cs="Arial"/>
          <w:b/>
          <w:bCs/>
        </w:rPr>
        <w:t>Raza:</w:t>
      </w:r>
      <w:r w:rsidR="00B458DF" w:rsidRPr="00E54539">
        <w:rPr>
          <w:rFonts w:ascii="Arial" w:hAnsi="Arial" w:cs="Arial"/>
        </w:rPr>
        <w:t xml:space="preserve"> Personas o poblaciones que comparten características en común, de orden morfológico ecológico, genético y de historia de cultivo que permiten diferenciarlas como grupo; </w:t>
      </w:r>
    </w:p>
    <w:p w14:paraId="02535FE3" w14:textId="77777777" w:rsidR="00B458DF" w:rsidRPr="00E54539" w:rsidRDefault="00B458DF" w:rsidP="00E54539">
      <w:pPr>
        <w:ind w:left="567" w:hanging="567"/>
        <w:jc w:val="both"/>
        <w:rPr>
          <w:rFonts w:ascii="Arial" w:hAnsi="Arial" w:cs="Arial"/>
        </w:rPr>
      </w:pPr>
    </w:p>
    <w:p w14:paraId="53923ED6" w14:textId="5055B247" w:rsidR="00B458DF" w:rsidRPr="00E54539" w:rsidRDefault="0066212A" w:rsidP="00E54539">
      <w:pPr>
        <w:ind w:left="567" w:hanging="567"/>
        <w:jc w:val="both"/>
        <w:rPr>
          <w:rFonts w:ascii="Arial" w:hAnsi="Arial" w:cs="Arial"/>
        </w:rPr>
      </w:pPr>
      <w:r w:rsidRPr="00E54539">
        <w:rPr>
          <w:rFonts w:ascii="Arial" w:hAnsi="Arial" w:cs="Arial"/>
          <w:b/>
          <w:bCs/>
        </w:rPr>
        <w:t xml:space="preserve">VIII. </w:t>
      </w:r>
      <w:r w:rsidR="00E54539">
        <w:rPr>
          <w:rFonts w:ascii="Arial" w:hAnsi="Arial" w:cs="Arial"/>
          <w:b/>
          <w:bCs/>
        </w:rPr>
        <w:tab/>
      </w:r>
      <w:r w:rsidR="00B458DF" w:rsidRPr="00E54539">
        <w:rPr>
          <w:rFonts w:ascii="Arial" w:hAnsi="Arial" w:cs="Arial"/>
          <w:b/>
          <w:bCs/>
        </w:rPr>
        <w:t>Maíz Nativo:</w:t>
      </w:r>
      <w:r w:rsidR="00B458DF" w:rsidRPr="00E54539">
        <w:rPr>
          <w:rFonts w:ascii="Arial" w:hAnsi="Arial" w:cs="Arial"/>
        </w:rPr>
        <w:t xml:space="preserve"> Razas de la categoría taxonómica Zea </w:t>
      </w:r>
      <w:proofErr w:type="spellStart"/>
      <w:r w:rsidR="00B458DF" w:rsidRPr="00E54539">
        <w:rPr>
          <w:rFonts w:ascii="Arial" w:hAnsi="Arial" w:cs="Arial"/>
        </w:rPr>
        <w:t>mays</w:t>
      </w:r>
      <w:proofErr w:type="spellEnd"/>
      <w:r w:rsidR="00B458DF" w:rsidRPr="00E54539">
        <w:rPr>
          <w:rFonts w:ascii="Arial" w:hAnsi="Arial" w:cs="Arial"/>
        </w:rPr>
        <w:t xml:space="preserve"> subespecie </w:t>
      </w:r>
      <w:proofErr w:type="spellStart"/>
      <w:r w:rsidR="00B458DF" w:rsidRPr="00E54539">
        <w:rPr>
          <w:rFonts w:ascii="Arial" w:hAnsi="Arial" w:cs="Arial"/>
        </w:rPr>
        <w:t>mays</w:t>
      </w:r>
      <w:proofErr w:type="spellEnd"/>
      <w:r w:rsidR="00B458DF" w:rsidRPr="00E54539">
        <w:rPr>
          <w:rFonts w:ascii="Arial" w:hAnsi="Arial" w:cs="Arial"/>
        </w:rPr>
        <w:t xml:space="preserve"> que los pueblos indígenas, personas campesinas y agricultoras han cultivado y cultivan, a partir de semillas seleccionadas por sí mismos u obtenidas a través de intercambio, en evolución y Diversificación Constante, que sean identificadas por la Comisión Nacional para el Conocimiento y Uso de la Biodiversidad;</w:t>
      </w:r>
    </w:p>
    <w:p w14:paraId="2C817A80" w14:textId="77777777" w:rsidR="00B458DF" w:rsidRPr="00E54539" w:rsidRDefault="00B458DF" w:rsidP="00E54539">
      <w:pPr>
        <w:ind w:left="567" w:hanging="567"/>
        <w:jc w:val="both"/>
        <w:rPr>
          <w:rFonts w:ascii="Arial" w:hAnsi="Arial" w:cs="Arial"/>
        </w:rPr>
      </w:pPr>
    </w:p>
    <w:p w14:paraId="7E455A69" w14:textId="02A52D7B" w:rsidR="00B458DF" w:rsidRPr="00E54539" w:rsidRDefault="0066212A" w:rsidP="00E54539">
      <w:pPr>
        <w:ind w:left="567" w:hanging="567"/>
        <w:jc w:val="both"/>
        <w:rPr>
          <w:rFonts w:ascii="Arial" w:hAnsi="Arial" w:cs="Arial"/>
        </w:rPr>
      </w:pPr>
      <w:r w:rsidRPr="00E54539">
        <w:rPr>
          <w:rFonts w:ascii="Arial" w:hAnsi="Arial" w:cs="Arial"/>
          <w:b/>
          <w:bCs/>
        </w:rPr>
        <w:t xml:space="preserve">IX. </w:t>
      </w:r>
      <w:r w:rsidR="00E54539">
        <w:rPr>
          <w:rFonts w:ascii="Arial" w:hAnsi="Arial" w:cs="Arial"/>
          <w:b/>
          <w:bCs/>
        </w:rPr>
        <w:tab/>
      </w:r>
      <w:proofErr w:type="spellStart"/>
      <w:r w:rsidR="00B458DF" w:rsidRPr="00E54539">
        <w:rPr>
          <w:rFonts w:ascii="Arial" w:hAnsi="Arial" w:cs="Arial"/>
          <w:b/>
          <w:bCs/>
        </w:rPr>
        <w:t>OGM's</w:t>
      </w:r>
      <w:proofErr w:type="spellEnd"/>
      <w:r w:rsidR="00B458DF" w:rsidRPr="00E54539">
        <w:rPr>
          <w:rFonts w:ascii="Arial" w:hAnsi="Arial" w:cs="Arial"/>
          <w:b/>
          <w:bCs/>
        </w:rPr>
        <w:t>:</w:t>
      </w:r>
      <w:r w:rsidR="00B458DF" w:rsidRPr="00E54539">
        <w:rPr>
          <w:rFonts w:ascii="Arial" w:hAnsi="Arial" w:cs="Arial"/>
        </w:rPr>
        <w:t xml:space="preserve"> Organismo u organismos genéticamente modificados; en los términos de la Ley de Bioseguridad de Organismos Genéticamente Modificados;</w:t>
      </w:r>
    </w:p>
    <w:p w14:paraId="45AA6D26" w14:textId="77777777" w:rsidR="00B458DF" w:rsidRPr="00E54539" w:rsidRDefault="00B458DF" w:rsidP="00E54539">
      <w:pPr>
        <w:ind w:left="567" w:hanging="567"/>
        <w:jc w:val="both"/>
        <w:rPr>
          <w:rFonts w:ascii="Arial" w:hAnsi="Arial" w:cs="Arial"/>
        </w:rPr>
      </w:pPr>
    </w:p>
    <w:p w14:paraId="362A2026" w14:textId="15CE7970" w:rsidR="00B458DF" w:rsidRPr="00E54539" w:rsidRDefault="0066212A" w:rsidP="00E54539">
      <w:pPr>
        <w:ind w:left="567" w:hanging="567"/>
        <w:jc w:val="both"/>
        <w:rPr>
          <w:rFonts w:ascii="Arial" w:hAnsi="Arial" w:cs="Arial"/>
        </w:rPr>
      </w:pPr>
      <w:r w:rsidRPr="00E54539">
        <w:rPr>
          <w:rFonts w:ascii="Arial" w:hAnsi="Arial" w:cs="Arial"/>
          <w:b/>
          <w:bCs/>
        </w:rPr>
        <w:t xml:space="preserve">X. </w:t>
      </w:r>
      <w:r w:rsidR="00E54539">
        <w:rPr>
          <w:rFonts w:ascii="Arial" w:hAnsi="Arial" w:cs="Arial"/>
          <w:b/>
          <w:bCs/>
        </w:rPr>
        <w:tab/>
      </w:r>
      <w:proofErr w:type="spellStart"/>
      <w:r w:rsidR="00B458DF" w:rsidRPr="00E54539">
        <w:rPr>
          <w:rFonts w:ascii="Arial" w:hAnsi="Arial" w:cs="Arial"/>
          <w:b/>
          <w:bCs/>
        </w:rPr>
        <w:t>SEMARNATH</w:t>
      </w:r>
      <w:proofErr w:type="spellEnd"/>
      <w:r w:rsidR="00B458DF" w:rsidRPr="00E54539">
        <w:rPr>
          <w:rFonts w:ascii="Arial" w:hAnsi="Arial" w:cs="Arial"/>
          <w:b/>
          <w:bCs/>
        </w:rPr>
        <w:t>:</w:t>
      </w:r>
      <w:r w:rsidR="00B458DF" w:rsidRPr="00E54539">
        <w:rPr>
          <w:rFonts w:ascii="Arial" w:hAnsi="Arial" w:cs="Arial"/>
        </w:rPr>
        <w:t xml:space="preserve"> Secretaría de Medio Ambiente y Recursos Naturales de Hidalgo; y</w:t>
      </w:r>
    </w:p>
    <w:p w14:paraId="09202760" w14:textId="77777777" w:rsidR="00B458DF" w:rsidRPr="00E54539" w:rsidRDefault="00B458DF" w:rsidP="00E54539">
      <w:pPr>
        <w:ind w:left="567" w:hanging="567"/>
        <w:jc w:val="both"/>
        <w:rPr>
          <w:rFonts w:ascii="Arial" w:hAnsi="Arial" w:cs="Arial"/>
        </w:rPr>
      </w:pPr>
    </w:p>
    <w:p w14:paraId="319351FC" w14:textId="2D15888B" w:rsidR="00B458DF" w:rsidRPr="00E54539" w:rsidRDefault="0066212A" w:rsidP="00E54539">
      <w:pPr>
        <w:ind w:left="567" w:hanging="567"/>
        <w:jc w:val="both"/>
        <w:rPr>
          <w:rFonts w:ascii="Arial" w:hAnsi="Arial" w:cs="Arial"/>
        </w:rPr>
      </w:pPr>
      <w:r w:rsidRPr="00E54539">
        <w:rPr>
          <w:rFonts w:ascii="Arial" w:hAnsi="Arial" w:cs="Arial"/>
          <w:b/>
          <w:bCs/>
        </w:rPr>
        <w:t xml:space="preserve">XI. </w:t>
      </w:r>
      <w:r w:rsidR="00E54539">
        <w:rPr>
          <w:rFonts w:ascii="Arial" w:hAnsi="Arial" w:cs="Arial"/>
          <w:b/>
          <w:bCs/>
        </w:rPr>
        <w:tab/>
      </w:r>
      <w:proofErr w:type="spellStart"/>
      <w:r w:rsidR="00B458DF" w:rsidRPr="00E54539">
        <w:rPr>
          <w:rFonts w:ascii="Arial" w:hAnsi="Arial" w:cs="Arial"/>
          <w:b/>
          <w:bCs/>
        </w:rPr>
        <w:t>SEDAGROH</w:t>
      </w:r>
      <w:proofErr w:type="spellEnd"/>
      <w:r w:rsidR="00B458DF" w:rsidRPr="00E54539">
        <w:rPr>
          <w:rFonts w:ascii="Arial" w:hAnsi="Arial" w:cs="Arial"/>
          <w:b/>
          <w:bCs/>
        </w:rPr>
        <w:t>:</w:t>
      </w:r>
      <w:r w:rsidR="00B458DF" w:rsidRPr="00E54539">
        <w:rPr>
          <w:rFonts w:ascii="Arial" w:hAnsi="Arial" w:cs="Arial"/>
        </w:rPr>
        <w:t xml:space="preserve"> Secretaría de Desarrollo Agropecuario de Hidalgo.</w:t>
      </w:r>
    </w:p>
    <w:p w14:paraId="7BBD0EA7" w14:textId="77777777" w:rsidR="00B458DF" w:rsidRPr="00E54539" w:rsidRDefault="00B458DF" w:rsidP="00E54539">
      <w:pPr>
        <w:ind w:left="567" w:hanging="567"/>
        <w:jc w:val="both"/>
        <w:rPr>
          <w:rFonts w:ascii="Arial" w:hAnsi="Arial" w:cs="Arial"/>
        </w:rPr>
      </w:pPr>
    </w:p>
    <w:p w14:paraId="3B7A3F82" w14:textId="77777777" w:rsidR="0066212A" w:rsidRPr="00E54539" w:rsidRDefault="0066212A" w:rsidP="00E54539">
      <w:pPr>
        <w:jc w:val="both"/>
        <w:rPr>
          <w:rFonts w:ascii="Arial" w:hAnsi="Arial" w:cs="Arial"/>
        </w:rPr>
      </w:pPr>
    </w:p>
    <w:p w14:paraId="4A775F72" w14:textId="77777777" w:rsidR="00B458DF" w:rsidRPr="00E54539" w:rsidRDefault="00B458DF" w:rsidP="00E54539">
      <w:pPr>
        <w:jc w:val="center"/>
        <w:rPr>
          <w:rFonts w:ascii="Arial" w:hAnsi="Arial" w:cs="Arial"/>
          <w:b/>
          <w:bCs/>
        </w:rPr>
      </w:pPr>
      <w:r w:rsidRPr="00E54539">
        <w:rPr>
          <w:rFonts w:ascii="Arial" w:hAnsi="Arial" w:cs="Arial"/>
          <w:b/>
          <w:bCs/>
        </w:rPr>
        <w:t>TÍTULO SEGUNDO</w:t>
      </w:r>
    </w:p>
    <w:p w14:paraId="609582F6" w14:textId="77777777" w:rsidR="00B458DF" w:rsidRPr="00E54539" w:rsidRDefault="00B458DF" w:rsidP="00E54539">
      <w:pPr>
        <w:jc w:val="center"/>
        <w:rPr>
          <w:rFonts w:ascii="Arial" w:hAnsi="Arial" w:cs="Arial"/>
          <w:b/>
          <w:bCs/>
        </w:rPr>
      </w:pPr>
      <w:r w:rsidRPr="00E54539">
        <w:rPr>
          <w:rFonts w:ascii="Arial" w:hAnsi="Arial" w:cs="Arial"/>
          <w:b/>
          <w:bCs/>
        </w:rPr>
        <w:t>DEL FOMENTO Y PROTECCIÓN DEL MAÍZ NATIVO</w:t>
      </w:r>
    </w:p>
    <w:p w14:paraId="0AFF39ED" w14:textId="77777777" w:rsidR="0066212A" w:rsidRPr="00E54539" w:rsidRDefault="0066212A" w:rsidP="00E54539">
      <w:pPr>
        <w:rPr>
          <w:rFonts w:ascii="Arial" w:hAnsi="Arial" w:cs="Arial"/>
          <w:b/>
          <w:bCs/>
        </w:rPr>
      </w:pPr>
    </w:p>
    <w:p w14:paraId="135A7C88" w14:textId="77777777" w:rsidR="00B458DF" w:rsidRPr="00E54539" w:rsidRDefault="00B458DF" w:rsidP="00E54539">
      <w:pPr>
        <w:jc w:val="center"/>
        <w:rPr>
          <w:rFonts w:ascii="Arial" w:hAnsi="Arial" w:cs="Arial"/>
          <w:b/>
          <w:bCs/>
        </w:rPr>
      </w:pPr>
      <w:r w:rsidRPr="00E54539">
        <w:rPr>
          <w:rFonts w:ascii="Arial" w:hAnsi="Arial" w:cs="Arial"/>
          <w:b/>
          <w:bCs/>
        </w:rPr>
        <w:t>CAPÍTULO I</w:t>
      </w:r>
    </w:p>
    <w:p w14:paraId="11681C17" w14:textId="77777777" w:rsidR="00B458DF" w:rsidRPr="00E54539" w:rsidRDefault="00B458DF" w:rsidP="00E54539">
      <w:pPr>
        <w:jc w:val="center"/>
        <w:rPr>
          <w:rFonts w:ascii="Arial" w:hAnsi="Arial" w:cs="Arial"/>
          <w:b/>
          <w:bCs/>
        </w:rPr>
      </w:pPr>
      <w:r w:rsidRPr="00E54539">
        <w:rPr>
          <w:rFonts w:ascii="Arial" w:hAnsi="Arial" w:cs="Arial"/>
          <w:b/>
          <w:bCs/>
        </w:rPr>
        <w:t>DEL MAÍZ NATIVO Y EN DIVERSIFICACIÓN CONSTANTE COMO MANIFESTACIÓN CULTURAL</w:t>
      </w:r>
    </w:p>
    <w:p w14:paraId="41E0BF51" w14:textId="77777777" w:rsidR="00B458DF" w:rsidRPr="00E54539" w:rsidRDefault="00B458DF" w:rsidP="00E54539">
      <w:pPr>
        <w:jc w:val="both"/>
        <w:rPr>
          <w:rFonts w:ascii="Arial" w:hAnsi="Arial" w:cs="Arial"/>
        </w:rPr>
      </w:pPr>
    </w:p>
    <w:p w14:paraId="66186309" w14:textId="77777777" w:rsidR="00B458DF" w:rsidRPr="00E54539" w:rsidRDefault="00B458DF" w:rsidP="00E54539">
      <w:pPr>
        <w:jc w:val="both"/>
        <w:rPr>
          <w:rFonts w:ascii="Arial" w:hAnsi="Arial" w:cs="Arial"/>
        </w:rPr>
      </w:pPr>
      <w:r w:rsidRPr="00E54539">
        <w:rPr>
          <w:rFonts w:ascii="Arial" w:hAnsi="Arial" w:cs="Arial"/>
          <w:b/>
          <w:bCs/>
        </w:rPr>
        <w:t>Artículo 3.</w:t>
      </w:r>
      <w:r w:rsidRPr="00E54539">
        <w:rPr>
          <w:rFonts w:ascii="Arial" w:hAnsi="Arial" w:cs="Arial"/>
        </w:rPr>
        <w:t xml:space="preserve"> Se reconoce a la producción, comercialización, consumo y Diversificación Constante del Maíz Nativo, como manifestación cultural del Estado de Hidalgo en los términos de la Ley General de Cultura y Derechos Culturales.</w:t>
      </w:r>
    </w:p>
    <w:p w14:paraId="48B562DE" w14:textId="018CC348" w:rsidR="00B458DF" w:rsidRDefault="00B458DF" w:rsidP="00E54539">
      <w:pPr>
        <w:jc w:val="both"/>
        <w:rPr>
          <w:rFonts w:ascii="Arial" w:hAnsi="Arial" w:cs="Arial"/>
        </w:rPr>
      </w:pPr>
    </w:p>
    <w:p w14:paraId="102C523D" w14:textId="77777777" w:rsidR="00E54539" w:rsidRPr="00E54539" w:rsidRDefault="00E54539" w:rsidP="00E54539">
      <w:pPr>
        <w:jc w:val="both"/>
        <w:rPr>
          <w:rFonts w:ascii="Arial" w:hAnsi="Arial" w:cs="Arial"/>
        </w:rPr>
      </w:pPr>
    </w:p>
    <w:p w14:paraId="719EAF7E" w14:textId="77777777" w:rsidR="00B458DF" w:rsidRPr="00E54539" w:rsidRDefault="00B458DF" w:rsidP="00E54539">
      <w:pPr>
        <w:jc w:val="center"/>
        <w:rPr>
          <w:rFonts w:ascii="Arial" w:hAnsi="Arial" w:cs="Arial"/>
          <w:b/>
          <w:bCs/>
        </w:rPr>
      </w:pPr>
      <w:r w:rsidRPr="00E54539">
        <w:rPr>
          <w:rFonts w:ascii="Arial" w:hAnsi="Arial" w:cs="Arial"/>
          <w:b/>
          <w:bCs/>
        </w:rPr>
        <w:t>CAPÍTULO II</w:t>
      </w:r>
    </w:p>
    <w:p w14:paraId="6FBF7499" w14:textId="77777777" w:rsidR="00B458DF" w:rsidRPr="00E54539" w:rsidRDefault="00B458DF" w:rsidP="00E54539">
      <w:pPr>
        <w:jc w:val="center"/>
        <w:rPr>
          <w:rFonts w:ascii="Arial" w:hAnsi="Arial" w:cs="Arial"/>
          <w:b/>
          <w:bCs/>
        </w:rPr>
      </w:pPr>
      <w:r w:rsidRPr="00E54539">
        <w:rPr>
          <w:rFonts w:ascii="Arial" w:hAnsi="Arial" w:cs="Arial"/>
          <w:b/>
          <w:bCs/>
        </w:rPr>
        <w:t>DEL MAÍZ NATIVO Y EN DIVERSIFICACIÓN CONSTANTE COMO GARANTÍA DEL DERECHO HUMANO A LA ALIMENTACIÓN</w:t>
      </w:r>
    </w:p>
    <w:p w14:paraId="6DAFA586" w14:textId="77777777" w:rsidR="00B458DF" w:rsidRPr="00E54539" w:rsidRDefault="00B458DF" w:rsidP="00E54539">
      <w:pPr>
        <w:jc w:val="both"/>
        <w:rPr>
          <w:rFonts w:ascii="Arial" w:hAnsi="Arial" w:cs="Arial"/>
        </w:rPr>
      </w:pPr>
    </w:p>
    <w:p w14:paraId="066DF720" w14:textId="77777777" w:rsidR="00B458DF" w:rsidRPr="00E54539" w:rsidRDefault="00B458DF" w:rsidP="00E54539">
      <w:pPr>
        <w:jc w:val="both"/>
        <w:rPr>
          <w:rFonts w:ascii="Arial" w:hAnsi="Arial" w:cs="Arial"/>
        </w:rPr>
      </w:pPr>
      <w:r w:rsidRPr="00E54539">
        <w:rPr>
          <w:rFonts w:ascii="Arial" w:hAnsi="Arial" w:cs="Arial"/>
          <w:b/>
          <w:bCs/>
        </w:rPr>
        <w:t>Artículo 4.</w:t>
      </w:r>
      <w:r w:rsidRPr="00E54539">
        <w:rPr>
          <w:rFonts w:ascii="Arial" w:hAnsi="Arial" w:cs="Arial"/>
        </w:rPr>
        <w:t xml:space="preserve"> Se reconoce a la protección del Maíz Nativo y en Diversificación Constante en todo lo relativo a su producción, comercialización y consumo, como una obligación del Estado para garantizar el derecho humano a la alimentación nutritiva, suficiente y de calidad, de acuerdo con del artículo 4° de la Constitución Política de los Estados Unidos Mexicanos y, el artículo 8 de la Constitución Política del Estado de Hidalgo.</w:t>
      </w:r>
    </w:p>
    <w:p w14:paraId="43AE3A67" w14:textId="77777777" w:rsidR="00B458DF" w:rsidRPr="00E54539" w:rsidRDefault="00B458DF" w:rsidP="00E54539">
      <w:pPr>
        <w:jc w:val="both"/>
        <w:rPr>
          <w:rFonts w:ascii="Arial" w:hAnsi="Arial" w:cs="Arial"/>
        </w:rPr>
      </w:pPr>
    </w:p>
    <w:p w14:paraId="0E03489A" w14:textId="77777777" w:rsidR="00B458DF" w:rsidRPr="00E54539" w:rsidRDefault="00B458DF" w:rsidP="00E54539">
      <w:pPr>
        <w:jc w:val="both"/>
        <w:rPr>
          <w:rFonts w:ascii="Arial" w:hAnsi="Arial" w:cs="Arial"/>
        </w:rPr>
      </w:pPr>
      <w:r w:rsidRPr="00E54539">
        <w:rPr>
          <w:rFonts w:ascii="Arial" w:hAnsi="Arial" w:cs="Arial"/>
        </w:rPr>
        <w:t xml:space="preserve">El Estado deberá garantizar y fomentar, a través de todas las autoridades competentes, que todas las personas tengan acceso efectivo al consumo informado de Maíz Nativo y en Diversificación Constante, así como de sus productos derivados, en condiciones libres de </w:t>
      </w:r>
      <w:proofErr w:type="spellStart"/>
      <w:r w:rsidRPr="00E54539">
        <w:rPr>
          <w:rFonts w:ascii="Arial" w:hAnsi="Arial" w:cs="Arial"/>
        </w:rPr>
        <w:t>OGM's</w:t>
      </w:r>
      <w:proofErr w:type="spellEnd"/>
      <w:r w:rsidRPr="00E54539">
        <w:rPr>
          <w:rFonts w:ascii="Arial" w:hAnsi="Arial" w:cs="Arial"/>
        </w:rPr>
        <w:t xml:space="preserve">. </w:t>
      </w:r>
    </w:p>
    <w:p w14:paraId="3C01614A" w14:textId="33201508" w:rsidR="0066212A" w:rsidRDefault="0066212A" w:rsidP="00E54539">
      <w:pPr>
        <w:jc w:val="both"/>
        <w:rPr>
          <w:rFonts w:ascii="Arial" w:hAnsi="Arial" w:cs="Arial"/>
        </w:rPr>
      </w:pPr>
    </w:p>
    <w:p w14:paraId="70D39F22" w14:textId="77777777" w:rsidR="00E54539" w:rsidRPr="00E54539" w:rsidRDefault="00E54539" w:rsidP="00E54539">
      <w:pPr>
        <w:jc w:val="both"/>
        <w:rPr>
          <w:rFonts w:ascii="Arial" w:hAnsi="Arial" w:cs="Arial"/>
        </w:rPr>
      </w:pPr>
    </w:p>
    <w:p w14:paraId="55B59166" w14:textId="77777777" w:rsidR="00B458DF" w:rsidRPr="00E54539" w:rsidRDefault="00B458DF" w:rsidP="00E54539">
      <w:pPr>
        <w:jc w:val="center"/>
        <w:rPr>
          <w:rFonts w:ascii="Arial" w:hAnsi="Arial" w:cs="Arial"/>
          <w:b/>
          <w:bCs/>
        </w:rPr>
      </w:pPr>
      <w:r w:rsidRPr="00E54539">
        <w:rPr>
          <w:rFonts w:ascii="Arial" w:hAnsi="Arial" w:cs="Arial"/>
          <w:b/>
          <w:bCs/>
        </w:rPr>
        <w:t>CAPÍTULO III</w:t>
      </w:r>
    </w:p>
    <w:p w14:paraId="3197E2C7" w14:textId="77777777" w:rsidR="00B458DF" w:rsidRPr="00E54539" w:rsidRDefault="00B458DF" w:rsidP="00E54539">
      <w:pPr>
        <w:jc w:val="center"/>
        <w:rPr>
          <w:rFonts w:ascii="Arial" w:hAnsi="Arial" w:cs="Arial"/>
          <w:b/>
          <w:bCs/>
        </w:rPr>
      </w:pPr>
      <w:r w:rsidRPr="00E54539">
        <w:rPr>
          <w:rFonts w:ascii="Arial" w:hAnsi="Arial" w:cs="Arial"/>
          <w:b/>
          <w:bCs/>
        </w:rPr>
        <w:t>DEL CONSEJO DEL MAÍZ NATIVO DEL ESTADO DE HIDALGO</w:t>
      </w:r>
    </w:p>
    <w:p w14:paraId="7CAE151E" w14:textId="77777777" w:rsidR="00B458DF" w:rsidRPr="00E54539" w:rsidRDefault="00B458DF" w:rsidP="00E54539">
      <w:pPr>
        <w:jc w:val="both"/>
        <w:rPr>
          <w:rFonts w:ascii="Arial" w:hAnsi="Arial" w:cs="Arial"/>
        </w:rPr>
      </w:pPr>
    </w:p>
    <w:p w14:paraId="3D6D262C" w14:textId="77777777" w:rsidR="00B458DF" w:rsidRPr="00E54539" w:rsidRDefault="00B458DF" w:rsidP="00E54539">
      <w:pPr>
        <w:jc w:val="both"/>
        <w:rPr>
          <w:rFonts w:ascii="Arial" w:hAnsi="Arial" w:cs="Arial"/>
        </w:rPr>
      </w:pPr>
      <w:r w:rsidRPr="00E54539">
        <w:rPr>
          <w:rFonts w:ascii="Arial" w:hAnsi="Arial" w:cs="Arial"/>
          <w:b/>
          <w:bCs/>
        </w:rPr>
        <w:t>ARTÍCULO 5.</w:t>
      </w:r>
      <w:r w:rsidRPr="00E54539">
        <w:rPr>
          <w:rFonts w:ascii="Arial" w:hAnsi="Arial" w:cs="Arial"/>
        </w:rPr>
        <w:t xml:space="preserve"> El </w:t>
      </w:r>
      <w:proofErr w:type="spellStart"/>
      <w:r w:rsidRPr="00E54539">
        <w:rPr>
          <w:rFonts w:ascii="Arial" w:hAnsi="Arial" w:cs="Arial"/>
        </w:rPr>
        <w:t>COMNEH</w:t>
      </w:r>
      <w:proofErr w:type="spellEnd"/>
      <w:r w:rsidRPr="00E54539">
        <w:rPr>
          <w:rFonts w:ascii="Arial" w:hAnsi="Arial" w:cs="Arial"/>
        </w:rPr>
        <w:t xml:space="preserve"> es un órgano de consulta del Poder Ejecutivo del Estado de Hidalgo para brindar su opinión en materia de protección al Maíz Nativo y en Diversificación Constante. </w:t>
      </w:r>
    </w:p>
    <w:p w14:paraId="1F5E2CA5" w14:textId="77777777" w:rsidR="00B458DF" w:rsidRPr="00E54539" w:rsidRDefault="00B458DF" w:rsidP="00E54539">
      <w:pPr>
        <w:jc w:val="both"/>
        <w:rPr>
          <w:rFonts w:ascii="Arial" w:hAnsi="Arial" w:cs="Arial"/>
        </w:rPr>
      </w:pPr>
    </w:p>
    <w:p w14:paraId="7AE3746E" w14:textId="77777777" w:rsidR="00B458DF" w:rsidRPr="00E54539" w:rsidRDefault="00B458DF" w:rsidP="00E54539">
      <w:pPr>
        <w:jc w:val="both"/>
        <w:rPr>
          <w:rFonts w:ascii="Arial" w:hAnsi="Arial" w:cs="Arial"/>
        </w:rPr>
      </w:pPr>
      <w:r w:rsidRPr="00E54539">
        <w:rPr>
          <w:rFonts w:ascii="Arial" w:hAnsi="Arial" w:cs="Arial"/>
          <w:b/>
          <w:bCs/>
        </w:rPr>
        <w:t>ARTÍCULO 6</w:t>
      </w:r>
      <w:r w:rsidRPr="00E54539">
        <w:rPr>
          <w:rFonts w:ascii="Arial" w:hAnsi="Arial" w:cs="Arial"/>
        </w:rPr>
        <w:t xml:space="preserve">. El </w:t>
      </w:r>
      <w:proofErr w:type="spellStart"/>
      <w:r w:rsidRPr="00E54539">
        <w:rPr>
          <w:rFonts w:ascii="Arial" w:hAnsi="Arial" w:cs="Arial"/>
        </w:rPr>
        <w:t>COMNEH</w:t>
      </w:r>
      <w:proofErr w:type="spellEnd"/>
      <w:r w:rsidRPr="00E54539">
        <w:rPr>
          <w:rFonts w:ascii="Arial" w:hAnsi="Arial" w:cs="Arial"/>
        </w:rPr>
        <w:t xml:space="preserve"> estará integrado de la siguiente manera: </w:t>
      </w:r>
    </w:p>
    <w:p w14:paraId="02F68C89" w14:textId="77777777" w:rsidR="00B458DF" w:rsidRPr="00E54539" w:rsidRDefault="00B458DF" w:rsidP="00E54539">
      <w:pPr>
        <w:jc w:val="both"/>
        <w:rPr>
          <w:rFonts w:ascii="Arial" w:hAnsi="Arial" w:cs="Arial"/>
        </w:rPr>
      </w:pPr>
    </w:p>
    <w:p w14:paraId="477A1EE3" w14:textId="487676D0" w:rsidR="00B458DF" w:rsidRPr="00E54539" w:rsidRDefault="0066212A" w:rsidP="001E1D46">
      <w:pPr>
        <w:ind w:left="567" w:hanging="567"/>
        <w:jc w:val="both"/>
        <w:rPr>
          <w:rFonts w:ascii="Arial" w:hAnsi="Arial" w:cs="Arial"/>
        </w:rPr>
      </w:pPr>
      <w:r w:rsidRPr="00E54539">
        <w:rPr>
          <w:rFonts w:ascii="Arial" w:hAnsi="Arial" w:cs="Arial"/>
          <w:b/>
          <w:bCs/>
        </w:rPr>
        <w:t xml:space="preserve">I. </w:t>
      </w:r>
      <w:r w:rsidR="001E1D46">
        <w:rPr>
          <w:rFonts w:ascii="Arial" w:hAnsi="Arial" w:cs="Arial"/>
          <w:b/>
          <w:bCs/>
        </w:rPr>
        <w:tab/>
      </w:r>
      <w:r w:rsidR="00B458DF" w:rsidRPr="00E54539">
        <w:rPr>
          <w:rFonts w:ascii="Arial" w:hAnsi="Arial" w:cs="Arial"/>
        </w:rPr>
        <w:t xml:space="preserve">Una presidencia, que será la persona titular del Poder Ejecutivo Estatal; </w:t>
      </w:r>
    </w:p>
    <w:p w14:paraId="3474A87B" w14:textId="77777777" w:rsidR="0066212A" w:rsidRPr="00E54539" w:rsidRDefault="0066212A" w:rsidP="001E1D46">
      <w:pPr>
        <w:ind w:left="567" w:hanging="567"/>
        <w:jc w:val="both"/>
        <w:rPr>
          <w:rFonts w:ascii="Arial" w:hAnsi="Arial" w:cs="Arial"/>
        </w:rPr>
      </w:pPr>
    </w:p>
    <w:p w14:paraId="32FFD05F" w14:textId="03B8D3E5" w:rsidR="00B458DF" w:rsidRPr="00E54539" w:rsidRDefault="0066212A" w:rsidP="001E1D46">
      <w:pPr>
        <w:ind w:left="567" w:hanging="567"/>
        <w:jc w:val="both"/>
        <w:rPr>
          <w:rFonts w:ascii="Arial" w:hAnsi="Arial" w:cs="Arial"/>
        </w:rPr>
      </w:pPr>
      <w:r w:rsidRPr="00E54539">
        <w:rPr>
          <w:rFonts w:ascii="Arial" w:hAnsi="Arial" w:cs="Arial"/>
          <w:b/>
          <w:bCs/>
        </w:rPr>
        <w:t xml:space="preserve">II. </w:t>
      </w:r>
      <w:r w:rsidR="001E1D46">
        <w:rPr>
          <w:rFonts w:ascii="Arial" w:hAnsi="Arial" w:cs="Arial"/>
          <w:b/>
          <w:bCs/>
        </w:rPr>
        <w:tab/>
      </w:r>
      <w:r w:rsidR="00B458DF" w:rsidRPr="00E54539">
        <w:rPr>
          <w:rFonts w:ascii="Arial" w:hAnsi="Arial" w:cs="Arial"/>
        </w:rPr>
        <w:t xml:space="preserve">Una secretaria técnica, que será la persona titular de </w:t>
      </w:r>
      <w:proofErr w:type="spellStart"/>
      <w:r w:rsidR="00B458DF" w:rsidRPr="00E54539">
        <w:rPr>
          <w:rFonts w:ascii="Arial" w:hAnsi="Arial" w:cs="Arial"/>
        </w:rPr>
        <w:t>SEDAGROH</w:t>
      </w:r>
      <w:proofErr w:type="spellEnd"/>
      <w:r w:rsidR="00B458DF" w:rsidRPr="00E54539">
        <w:rPr>
          <w:rFonts w:ascii="Arial" w:hAnsi="Arial" w:cs="Arial"/>
        </w:rPr>
        <w:t>;</w:t>
      </w:r>
    </w:p>
    <w:p w14:paraId="3D83FEA8" w14:textId="77777777" w:rsidR="0066212A" w:rsidRPr="00E54539" w:rsidRDefault="0066212A" w:rsidP="001E1D46">
      <w:pPr>
        <w:ind w:left="567" w:hanging="567"/>
        <w:jc w:val="both"/>
        <w:rPr>
          <w:rFonts w:ascii="Arial" w:hAnsi="Arial" w:cs="Arial"/>
        </w:rPr>
      </w:pPr>
    </w:p>
    <w:p w14:paraId="1AE99831" w14:textId="64A5B2DC" w:rsidR="00B458DF" w:rsidRPr="00E54539" w:rsidRDefault="0066212A" w:rsidP="001E1D46">
      <w:pPr>
        <w:ind w:left="567" w:hanging="567"/>
        <w:jc w:val="both"/>
        <w:rPr>
          <w:rFonts w:ascii="Arial" w:hAnsi="Arial" w:cs="Arial"/>
        </w:rPr>
      </w:pPr>
      <w:r w:rsidRPr="00E54539">
        <w:rPr>
          <w:rFonts w:ascii="Arial" w:hAnsi="Arial" w:cs="Arial"/>
          <w:b/>
          <w:bCs/>
        </w:rPr>
        <w:t xml:space="preserve">III. </w:t>
      </w:r>
      <w:r w:rsidR="001E1D46">
        <w:rPr>
          <w:rFonts w:ascii="Arial" w:hAnsi="Arial" w:cs="Arial"/>
          <w:b/>
          <w:bCs/>
        </w:rPr>
        <w:tab/>
      </w:r>
      <w:r w:rsidR="00B458DF" w:rsidRPr="00E54539">
        <w:rPr>
          <w:rFonts w:ascii="Arial" w:hAnsi="Arial" w:cs="Arial"/>
        </w:rPr>
        <w:t xml:space="preserve">Un Vocal, que será la persona titular de la </w:t>
      </w:r>
      <w:proofErr w:type="spellStart"/>
      <w:r w:rsidR="00B458DF" w:rsidRPr="00E54539">
        <w:rPr>
          <w:rFonts w:ascii="Arial" w:hAnsi="Arial" w:cs="Arial"/>
        </w:rPr>
        <w:t>SEMARNATH</w:t>
      </w:r>
      <w:proofErr w:type="spellEnd"/>
      <w:r w:rsidR="00B458DF" w:rsidRPr="00E54539">
        <w:rPr>
          <w:rFonts w:ascii="Arial" w:hAnsi="Arial" w:cs="Arial"/>
        </w:rPr>
        <w:t xml:space="preserve">; </w:t>
      </w:r>
    </w:p>
    <w:p w14:paraId="1375A77E" w14:textId="77777777" w:rsidR="0066212A" w:rsidRPr="00E54539" w:rsidRDefault="0066212A" w:rsidP="001E1D46">
      <w:pPr>
        <w:ind w:left="567" w:hanging="567"/>
        <w:jc w:val="both"/>
        <w:rPr>
          <w:rFonts w:ascii="Arial" w:hAnsi="Arial" w:cs="Arial"/>
        </w:rPr>
      </w:pPr>
    </w:p>
    <w:p w14:paraId="0E8054D0" w14:textId="43CB8461" w:rsidR="00B458DF" w:rsidRPr="00E54539" w:rsidRDefault="0066212A" w:rsidP="001E1D46">
      <w:pPr>
        <w:ind w:left="567" w:hanging="567"/>
        <w:jc w:val="both"/>
        <w:rPr>
          <w:rFonts w:ascii="Arial" w:hAnsi="Arial" w:cs="Arial"/>
        </w:rPr>
      </w:pPr>
      <w:r w:rsidRPr="00E54539">
        <w:rPr>
          <w:rFonts w:ascii="Arial" w:hAnsi="Arial" w:cs="Arial"/>
          <w:b/>
          <w:bCs/>
        </w:rPr>
        <w:t xml:space="preserve">IV. </w:t>
      </w:r>
      <w:r w:rsidR="001E1D46">
        <w:rPr>
          <w:rFonts w:ascii="Arial" w:hAnsi="Arial" w:cs="Arial"/>
          <w:b/>
          <w:bCs/>
        </w:rPr>
        <w:tab/>
      </w:r>
      <w:r w:rsidR="00B458DF" w:rsidRPr="00E54539">
        <w:rPr>
          <w:rFonts w:ascii="Arial" w:hAnsi="Arial" w:cs="Arial"/>
        </w:rPr>
        <w:t xml:space="preserve">Un Vocal, que será la persona titular de la Secretaría de Cultura; </w:t>
      </w:r>
    </w:p>
    <w:p w14:paraId="21E59910" w14:textId="77777777" w:rsidR="0066212A" w:rsidRPr="00E54539" w:rsidRDefault="0066212A" w:rsidP="001E1D46">
      <w:pPr>
        <w:ind w:left="567" w:hanging="567"/>
        <w:jc w:val="both"/>
        <w:rPr>
          <w:rFonts w:ascii="Arial" w:hAnsi="Arial" w:cs="Arial"/>
        </w:rPr>
      </w:pPr>
    </w:p>
    <w:p w14:paraId="6C426E33" w14:textId="56C2916A" w:rsidR="00B458DF" w:rsidRPr="00E54539" w:rsidRDefault="0066212A" w:rsidP="001E1D46">
      <w:pPr>
        <w:ind w:left="567" w:hanging="567"/>
        <w:jc w:val="both"/>
        <w:rPr>
          <w:rFonts w:ascii="Arial" w:hAnsi="Arial" w:cs="Arial"/>
        </w:rPr>
      </w:pPr>
      <w:r w:rsidRPr="00E54539">
        <w:rPr>
          <w:rFonts w:ascii="Arial" w:hAnsi="Arial" w:cs="Arial"/>
          <w:b/>
          <w:bCs/>
        </w:rPr>
        <w:t xml:space="preserve">V. </w:t>
      </w:r>
      <w:r w:rsidR="001E1D46">
        <w:rPr>
          <w:rFonts w:ascii="Arial" w:hAnsi="Arial" w:cs="Arial"/>
          <w:b/>
          <w:bCs/>
        </w:rPr>
        <w:tab/>
      </w:r>
      <w:r w:rsidR="00B458DF" w:rsidRPr="00E54539">
        <w:rPr>
          <w:rFonts w:ascii="Arial" w:hAnsi="Arial" w:cs="Arial"/>
        </w:rPr>
        <w:t xml:space="preserve">Un Vocal, que será la </w:t>
      </w:r>
      <w:proofErr w:type="gramStart"/>
      <w:r w:rsidR="00B458DF" w:rsidRPr="00E54539">
        <w:rPr>
          <w:rFonts w:ascii="Arial" w:hAnsi="Arial" w:cs="Arial"/>
        </w:rPr>
        <w:t>personas</w:t>
      </w:r>
      <w:r w:rsidR="001E1D46">
        <w:rPr>
          <w:rFonts w:ascii="Arial" w:hAnsi="Arial" w:cs="Arial"/>
        </w:rPr>
        <w:t>(</w:t>
      </w:r>
      <w:proofErr w:type="gramEnd"/>
      <w:r w:rsidR="001E1D46">
        <w:rPr>
          <w:rFonts w:ascii="Arial" w:hAnsi="Arial" w:cs="Arial"/>
        </w:rPr>
        <w:t>SIC)</w:t>
      </w:r>
      <w:r w:rsidR="00B458DF" w:rsidRPr="00E54539">
        <w:rPr>
          <w:rFonts w:ascii="Arial" w:hAnsi="Arial" w:cs="Arial"/>
        </w:rPr>
        <w:t xml:space="preserve"> titular de la Comisión Estatal para el Desarrollo Sostenible de los Pueblos Indígenas; </w:t>
      </w:r>
    </w:p>
    <w:p w14:paraId="0E5FBDF2" w14:textId="77777777" w:rsidR="0066212A" w:rsidRPr="00E54539" w:rsidRDefault="0066212A" w:rsidP="001E1D46">
      <w:pPr>
        <w:ind w:left="567" w:hanging="567"/>
        <w:jc w:val="both"/>
        <w:rPr>
          <w:rFonts w:ascii="Arial" w:hAnsi="Arial" w:cs="Arial"/>
        </w:rPr>
      </w:pPr>
    </w:p>
    <w:p w14:paraId="4B8A9509" w14:textId="7A164167" w:rsidR="00B458DF" w:rsidRPr="00E54539" w:rsidRDefault="0066212A" w:rsidP="001E1D46">
      <w:pPr>
        <w:ind w:left="567" w:hanging="567"/>
        <w:jc w:val="both"/>
        <w:rPr>
          <w:rFonts w:ascii="Arial" w:hAnsi="Arial" w:cs="Arial"/>
        </w:rPr>
      </w:pPr>
      <w:r w:rsidRPr="00E54539">
        <w:rPr>
          <w:rFonts w:ascii="Arial" w:hAnsi="Arial" w:cs="Arial"/>
          <w:b/>
          <w:bCs/>
        </w:rPr>
        <w:t xml:space="preserve">VI. </w:t>
      </w:r>
      <w:r w:rsidR="001E1D46">
        <w:rPr>
          <w:rFonts w:ascii="Arial" w:hAnsi="Arial" w:cs="Arial"/>
          <w:b/>
          <w:bCs/>
        </w:rPr>
        <w:tab/>
      </w:r>
      <w:r w:rsidR="00B458DF" w:rsidRPr="00E54539">
        <w:rPr>
          <w:rFonts w:ascii="Arial" w:hAnsi="Arial" w:cs="Arial"/>
        </w:rPr>
        <w:t xml:space="preserve">Tres Vocales por la sociedad civil relacionados con el sector agroalimentario; </w:t>
      </w:r>
    </w:p>
    <w:p w14:paraId="1E61559C" w14:textId="77777777" w:rsidR="0066212A" w:rsidRPr="00E54539" w:rsidRDefault="0066212A" w:rsidP="001E1D46">
      <w:pPr>
        <w:ind w:left="567" w:hanging="567"/>
        <w:jc w:val="both"/>
        <w:rPr>
          <w:rFonts w:ascii="Arial" w:hAnsi="Arial" w:cs="Arial"/>
        </w:rPr>
      </w:pPr>
    </w:p>
    <w:p w14:paraId="1E845383" w14:textId="42D805BA" w:rsidR="00B458DF" w:rsidRPr="00E54539" w:rsidRDefault="0066212A" w:rsidP="001E1D46">
      <w:pPr>
        <w:ind w:left="567" w:hanging="567"/>
        <w:jc w:val="both"/>
        <w:rPr>
          <w:rFonts w:ascii="Arial" w:hAnsi="Arial" w:cs="Arial"/>
        </w:rPr>
      </w:pPr>
      <w:r w:rsidRPr="00E54539">
        <w:rPr>
          <w:rFonts w:ascii="Arial" w:hAnsi="Arial" w:cs="Arial"/>
          <w:b/>
          <w:bCs/>
        </w:rPr>
        <w:t xml:space="preserve">VII. </w:t>
      </w:r>
      <w:r w:rsidR="001E1D46">
        <w:rPr>
          <w:rFonts w:ascii="Arial" w:hAnsi="Arial" w:cs="Arial"/>
          <w:b/>
          <w:bCs/>
        </w:rPr>
        <w:tab/>
      </w:r>
      <w:r w:rsidR="00B458DF" w:rsidRPr="00E54539">
        <w:rPr>
          <w:rFonts w:ascii="Arial" w:hAnsi="Arial" w:cs="Arial"/>
        </w:rPr>
        <w:t xml:space="preserve">Tres Vocales por ejidos y comunidades agrarias; </w:t>
      </w:r>
    </w:p>
    <w:p w14:paraId="28F7CB73" w14:textId="77777777" w:rsidR="0066212A" w:rsidRPr="00E54539" w:rsidRDefault="0066212A" w:rsidP="001E1D46">
      <w:pPr>
        <w:ind w:left="567" w:hanging="567"/>
        <w:jc w:val="both"/>
        <w:rPr>
          <w:rFonts w:ascii="Arial" w:hAnsi="Arial" w:cs="Arial"/>
        </w:rPr>
      </w:pPr>
    </w:p>
    <w:p w14:paraId="558488E1" w14:textId="74608D67" w:rsidR="00B458DF" w:rsidRPr="00E54539" w:rsidRDefault="0066212A" w:rsidP="001E1D46">
      <w:pPr>
        <w:ind w:left="567" w:hanging="567"/>
        <w:jc w:val="both"/>
        <w:rPr>
          <w:rFonts w:ascii="Arial" w:hAnsi="Arial" w:cs="Arial"/>
        </w:rPr>
      </w:pPr>
      <w:r w:rsidRPr="00E54539">
        <w:rPr>
          <w:rFonts w:ascii="Arial" w:hAnsi="Arial" w:cs="Arial"/>
          <w:b/>
          <w:bCs/>
        </w:rPr>
        <w:t xml:space="preserve">VIII. </w:t>
      </w:r>
      <w:r w:rsidR="001E1D46">
        <w:rPr>
          <w:rFonts w:ascii="Arial" w:hAnsi="Arial" w:cs="Arial"/>
          <w:b/>
          <w:bCs/>
        </w:rPr>
        <w:tab/>
      </w:r>
      <w:r w:rsidR="00B458DF" w:rsidRPr="00E54539">
        <w:rPr>
          <w:rFonts w:ascii="Arial" w:hAnsi="Arial" w:cs="Arial"/>
        </w:rPr>
        <w:t xml:space="preserve">Tres Vocales por comunidades indígenas, y </w:t>
      </w:r>
    </w:p>
    <w:p w14:paraId="25E7FCA9" w14:textId="77777777" w:rsidR="0066212A" w:rsidRPr="00E54539" w:rsidRDefault="0066212A" w:rsidP="001E1D46">
      <w:pPr>
        <w:ind w:left="567" w:hanging="567"/>
        <w:jc w:val="both"/>
        <w:rPr>
          <w:rFonts w:ascii="Arial" w:hAnsi="Arial" w:cs="Arial"/>
        </w:rPr>
      </w:pPr>
    </w:p>
    <w:p w14:paraId="5883F3BB" w14:textId="371DAAA5" w:rsidR="00B458DF" w:rsidRPr="00E54539" w:rsidRDefault="0066212A" w:rsidP="001E1D46">
      <w:pPr>
        <w:ind w:left="567" w:hanging="567"/>
        <w:jc w:val="both"/>
        <w:rPr>
          <w:rFonts w:ascii="Arial" w:hAnsi="Arial" w:cs="Arial"/>
        </w:rPr>
      </w:pPr>
      <w:r w:rsidRPr="00E54539">
        <w:rPr>
          <w:rFonts w:ascii="Arial" w:hAnsi="Arial" w:cs="Arial"/>
          <w:b/>
          <w:bCs/>
        </w:rPr>
        <w:t xml:space="preserve">IX. </w:t>
      </w:r>
      <w:r w:rsidR="001E1D46">
        <w:rPr>
          <w:rFonts w:ascii="Arial" w:hAnsi="Arial" w:cs="Arial"/>
          <w:b/>
          <w:bCs/>
        </w:rPr>
        <w:tab/>
      </w:r>
      <w:r w:rsidR="00B458DF" w:rsidRPr="00E54539">
        <w:rPr>
          <w:rFonts w:ascii="Arial" w:hAnsi="Arial" w:cs="Arial"/>
        </w:rPr>
        <w:t xml:space="preserve">Tres Vocales por la academia.  </w:t>
      </w:r>
    </w:p>
    <w:p w14:paraId="592A3E86" w14:textId="77777777" w:rsidR="00B458DF" w:rsidRPr="00E54539" w:rsidRDefault="00B458DF" w:rsidP="00E54539">
      <w:pPr>
        <w:jc w:val="both"/>
        <w:rPr>
          <w:rFonts w:ascii="Arial" w:hAnsi="Arial" w:cs="Arial"/>
        </w:rPr>
      </w:pPr>
    </w:p>
    <w:p w14:paraId="44AD829B" w14:textId="42463D0C" w:rsidR="00B458DF" w:rsidRPr="00E54539" w:rsidRDefault="00B458DF" w:rsidP="00E54539">
      <w:pPr>
        <w:jc w:val="both"/>
        <w:rPr>
          <w:rFonts w:ascii="Arial" w:hAnsi="Arial" w:cs="Arial"/>
        </w:rPr>
      </w:pPr>
      <w:r w:rsidRPr="00E54539">
        <w:rPr>
          <w:rFonts w:ascii="Arial" w:hAnsi="Arial" w:cs="Arial"/>
        </w:rPr>
        <w:t>Los Vocales durarán en su encargo tres años y podrán ratificarse por una sola vez.</w:t>
      </w:r>
    </w:p>
    <w:p w14:paraId="4F784BAD" w14:textId="77777777" w:rsidR="00B458DF" w:rsidRPr="00E54539" w:rsidRDefault="00B458DF" w:rsidP="00E54539">
      <w:pPr>
        <w:jc w:val="both"/>
        <w:rPr>
          <w:rFonts w:ascii="Arial" w:hAnsi="Arial" w:cs="Arial"/>
        </w:rPr>
      </w:pPr>
    </w:p>
    <w:p w14:paraId="54FBFDBE" w14:textId="77777777" w:rsidR="00B458DF" w:rsidRPr="00E54539" w:rsidRDefault="00B458DF" w:rsidP="00E54539">
      <w:pPr>
        <w:jc w:val="both"/>
        <w:rPr>
          <w:rFonts w:ascii="Arial" w:hAnsi="Arial" w:cs="Arial"/>
        </w:rPr>
      </w:pPr>
      <w:r w:rsidRPr="00E54539">
        <w:rPr>
          <w:rFonts w:ascii="Arial" w:hAnsi="Arial" w:cs="Arial"/>
          <w:b/>
          <w:bCs/>
        </w:rPr>
        <w:t>ARTÍCULO 7.</w:t>
      </w:r>
      <w:r w:rsidRPr="00E54539">
        <w:rPr>
          <w:rFonts w:ascii="Arial" w:hAnsi="Arial" w:cs="Arial"/>
        </w:rPr>
        <w:t xml:space="preserve"> La designación de los vocales del </w:t>
      </w:r>
      <w:proofErr w:type="spellStart"/>
      <w:r w:rsidRPr="00E54539">
        <w:rPr>
          <w:rFonts w:ascii="Arial" w:hAnsi="Arial" w:cs="Arial"/>
        </w:rPr>
        <w:t>COMNEH</w:t>
      </w:r>
      <w:proofErr w:type="spellEnd"/>
      <w:r w:rsidRPr="00E54539">
        <w:rPr>
          <w:rFonts w:ascii="Arial" w:hAnsi="Arial" w:cs="Arial"/>
        </w:rPr>
        <w:t xml:space="preserve"> referidos en las fracciones VI, VII, VIII y IX se realizará bajo el siguiente procedimiento:</w:t>
      </w:r>
    </w:p>
    <w:p w14:paraId="62425051" w14:textId="77777777" w:rsidR="00B458DF" w:rsidRPr="00E54539" w:rsidRDefault="00B458DF" w:rsidP="00E54539">
      <w:pPr>
        <w:jc w:val="both"/>
        <w:rPr>
          <w:rFonts w:ascii="Arial" w:hAnsi="Arial" w:cs="Arial"/>
        </w:rPr>
      </w:pPr>
    </w:p>
    <w:p w14:paraId="25101BA7" w14:textId="5803C6FB" w:rsidR="00B458DF" w:rsidRPr="00E54539" w:rsidRDefault="0085528F" w:rsidP="00E54539">
      <w:pPr>
        <w:jc w:val="both"/>
        <w:rPr>
          <w:rFonts w:ascii="Arial" w:hAnsi="Arial" w:cs="Arial"/>
        </w:rPr>
      </w:pPr>
      <w:r w:rsidRPr="00E54539">
        <w:rPr>
          <w:rFonts w:ascii="Arial" w:hAnsi="Arial" w:cs="Arial"/>
          <w:b/>
          <w:bCs/>
        </w:rPr>
        <w:t xml:space="preserve">I. </w:t>
      </w:r>
      <w:r w:rsidR="00B458DF" w:rsidRPr="00E54539">
        <w:rPr>
          <w:rFonts w:ascii="Arial" w:hAnsi="Arial" w:cs="Arial"/>
        </w:rPr>
        <w:t xml:space="preserve">El Congreso, por conducto de la o las Primeras Comisiones Permanentes cuya competencia se relacione con el Desarrollo Agropecuario, Recursos Hidráulicos, Medio Ambiente, Recursos Naturales y Cambio Climático emitirán una convocatoria pública para que cualquier ciudadano que aspire al cargo de Vocal pueda participar. </w:t>
      </w:r>
    </w:p>
    <w:p w14:paraId="7601A28B" w14:textId="77777777" w:rsidR="00B458DF" w:rsidRPr="00E54539" w:rsidRDefault="00B458DF" w:rsidP="00E54539">
      <w:pPr>
        <w:jc w:val="both"/>
        <w:rPr>
          <w:rFonts w:ascii="Arial" w:hAnsi="Arial" w:cs="Arial"/>
        </w:rPr>
      </w:pPr>
    </w:p>
    <w:p w14:paraId="37C59646" w14:textId="77777777" w:rsidR="00B458DF" w:rsidRPr="00E54539" w:rsidRDefault="00B458DF" w:rsidP="00E54539">
      <w:pPr>
        <w:jc w:val="both"/>
        <w:rPr>
          <w:rFonts w:ascii="Arial" w:hAnsi="Arial" w:cs="Arial"/>
        </w:rPr>
      </w:pPr>
      <w:r w:rsidRPr="00E54539">
        <w:rPr>
          <w:rFonts w:ascii="Arial" w:hAnsi="Arial" w:cs="Arial"/>
        </w:rPr>
        <w:lastRenderedPageBreak/>
        <w:t>Previo a la publicación de la convocatoria, el Congreso por conducto de la o las Primeras Comisiones Permanentes mencionadas en el párrafo anterior, promocionarán y difundirán a través de los medios señalados en esta fracción, el proceso de selección a cargo de Vocales.</w:t>
      </w:r>
    </w:p>
    <w:p w14:paraId="3222C4EF" w14:textId="77777777" w:rsidR="00B458DF" w:rsidRPr="00E54539" w:rsidRDefault="00B458DF" w:rsidP="00E54539">
      <w:pPr>
        <w:jc w:val="both"/>
        <w:rPr>
          <w:rFonts w:ascii="Arial" w:hAnsi="Arial" w:cs="Arial"/>
        </w:rPr>
      </w:pPr>
    </w:p>
    <w:p w14:paraId="7AE9E5EE" w14:textId="55BF1FCB" w:rsidR="00B458DF" w:rsidRPr="00E54539" w:rsidRDefault="0085528F" w:rsidP="00E54539">
      <w:pPr>
        <w:jc w:val="both"/>
        <w:rPr>
          <w:rFonts w:ascii="Arial" w:hAnsi="Arial" w:cs="Arial"/>
        </w:rPr>
      </w:pPr>
      <w:r w:rsidRPr="00E54539">
        <w:rPr>
          <w:rFonts w:ascii="Arial" w:hAnsi="Arial" w:cs="Arial"/>
          <w:b/>
          <w:bCs/>
        </w:rPr>
        <w:t xml:space="preserve">II. </w:t>
      </w:r>
      <w:r w:rsidR="00B458DF" w:rsidRPr="00E54539">
        <w:rPr>
          <w:rFonts w:ascii="Arial" w:hAnsi="Arial" w:cs="Arial"/>
        </w:rPr>
        <w:t>La convocatoria establecerá como mínimo:</w:t>
      </w:r>
    </w:p>
    <w:p w14:paraId="7A26C4E2" w14:textId="77777777" w:rsidR="00B458DF" w:rsidRPr="00E54539" w:rsidRDefault="00B458DF" w:rsidP="00E54539">
      <w:pPr>
        <w:jc w:val="both"/>
        <w:rPr>
          <w:rFonts w:ascii="Arial" w:hAnsi="Arial" w:cs="Arial"/>
        </w:rPr>
      </w:pPr>
    </w:p>
    <w:p w14:paraId="3C5C01D2" w14:textId="7F6FF71C" w:rsidR="00B458DF" w:rsidRPr="00E54539" w:rsidRDefault="0085528F" w:rsidP="00E54539">
      <w:pPr>
        <w:ind w:left="142"/>
        <w:jc w:val="both"/>
        <w:rPr>
          <w:rFonts w:ascii="Arial" w:hAnsi="Arial" w:cs="Arial"/>
        </w:rPr>
      </w:pPr>
      <w:r w:rsidRPr="00E54539">
        <w:rPr>
          <w:rFonts w:ascii="Arial" w:hAnsi="Arial" w:cs="Arial"/>
          <w:b/>
          <w:bCs/>
        </w:rPr>
        <w:t xml:space="preserve">a) </w:t>
      </w:r>
      <w:r w:rsidR="00B458DF" w:rsidRPr="00E54539">
        <w:rPr>
          <w:rFonts w:ascii="Arial" w:hAnsi="Arial" w:cs="Arial"/>
        </w:rPr>
        <w:t>El proceso a realizar, los plazos, lugares, horarios y condiciones de presentación de las solicitudes;</w:t>
      </w:r>
    </w:p>
    <w:p w14:paraId="30BEA889" w14:textId="77777777" w:rsidR="00B458DF" w:rsidRPr="00E54539" w:rsidRDefault="00B458DF" w:rsidP="00E54539">
      <w:pPr>
        <w:jc w:val="both"/>
        <w:rPr>
          <w:rFonts w:ascii="Arial" w:hAnsi="Arial" w:cs="Arial"/>
        </w:rPr>
      </w:pPr>
    </w:p>
    <w:p w14:paraId="1D54620B" w14:textId="36F1E5EF" w:rsidR="00B458DF" w:rsidRPr="00E54539" w:rsidRDefault="0085528F" w:rsidP="00E54539">
      <w:pPr>
        <w:ind w:left="142"/>
        <w:jc w:val="both"/>
        <w:rPr>
          <w:rFonts w:ascii="Arial" w:hAnsi="Arial" w:cs="Arial"/>
        </w:rPr>
      </w:pPr>
      <w:r w:rsidRPr="00E54539">
        <w:rPr>
          <w:rFonts w:ascii="Arial" w:hAnsi="Arial" w:cs="Arial"/>
          <w:b/>
          <w:bCs/>
        </w:rPr>
        <w:t xml:space="preserve">b) </w:t>
      </w:r>
      <w:r w:rsidR="00B458DF" w:rsidRPr="00E54539">
        <w:rPr>
          <w:rFonts w:ascii="Arial" w:hAnsi="Arial" w:cs="Arial"/>
        </w:rPr>
        <w:t>Los requisitos y la forma de acreditarlos; y</w:t>
      </w:r>
    </w:p>
    <w:p w14:paraId="49420468" w14:textId="77777777" w:rsidR="00B458DF" w:rsidRPr="00E54539" w:rsidRDefault="00B458DF" w:rsidP="00E54539">
      <w:pPr>
        <w:jc w:val="both"/>
        <w:rPr>
          <w:rFonts w:ascii="Arial" w:hAnsi="Arial" w:cs="Arial"/>
        </w:rPr>
      </w:pPr>
    </w:p>
    <w:p w14:paraId="04AFDD68" w14:textId="19A14D2F" w:rsidR="00B458DF" w:rsidRPr="00E54539" w:rsidRDefault="0085528F" w:rsidP="00E54539">
      <w:pPr>
        <w:ind w:left="142"/>
        <w:jc w:val="both"/>
        <w:rPr>
          <w:rFonts w:ascii="Arial" w:hAnsi="Arial" w:cs="Arial"/>
        </w:rPr>
      </w:pPr>
      <w:r w:rsidRPr="00E54539">
        <w:rPr>
          <w:rFonts w:ascii="Arial" w:hAnsi="Arial" w:cs="Arial"/>
          <w:b/>
          <w:bCs/>
        </w:rPr>
        <w:t xml:space="preserve">c) </w:t>
      </w:r>
      <w:r w:rsidR="00B458DF" w:rsidRPr="00E54539">
        <w:rPr>
          <w:rFonts w:ascii="Arial" w:hAnsi="Arial" w:cs="Arial"/>
        </w:rPr>
        <w:t>El método y criterios de selección y evaluación de los aspirantes.</w:t>
      </w:r>
    </w:p>
    <w:p w14:paraId="69CD872A" w14:textId="77777777" w:rsidR="00B458DF" w:rsidRPr="00E54539" w:rsidRDefault="00B458DF" w:rsidP="00E54539">
      <w:pPr>
        <w:jc w:val="both"/>
        <w:rPr>
          <w:rFonts w:ascii="Arial" w:hAnsi="Arial" w:cs="Arial"/>
        </w:rPr>
      </w:pPr>
    </w:p>
    <w:p w14:paraId="0CC752CB" w14:textId="77777777" w:rsidR="00B458DF" w:rsidRPr="00E54539" w:rsidRDefault="00B458DF" w:rsidP="00E54539">
      <w:pPr>
        <w:jc w:val="both"/>
        <w:rPr>
          <w:rFonts w:ascii="Arial" w:hAnsi="Arial" w:cs="Arial"/>
        </w:rPr>
      </w:pPr>
      <w:r w:rsidRPr="00E54539">
        <w:rPr>
          <w:rFonts w:ascii="Arial" w:hAnsi="Arial" w:cs="Arial"/>
        </w:rPr>
        <w:t>Dicha convocatoria se publicará en el Periódico Oficial del Estado de Hidalgo, en dos diarios de mayor circulación estatal, medios electrónicos y redes sociales institucionales.</w:t>
      </w:r>
    </w:p>
    <w:p w14:paraId="55BFE4E0" w14:textId="77777777" w:rsidR="00B458DF" w:rsidRPr="00E54539" w:rsidRDefault="00B458DF" w:rsidP="00E54539">
      <w:pPr>
        <w:jc w:val="both"/>
        <w:rPr>
          <w:rFonts w:ascii="Arial" w:hAnsi="Arial" w:cs="Arial"/>
        </w:rPr>
      </w:pPr>
    </w:p>
    <w:p w14:paraId="3DBC48E1" w14:textId="77777777" w:rsidR="00B458DF" w:rsidRPr="00E54539" w:rsidRDefault="00B458DF" w:rsidP="00E54539">
      <w:pPr>
        <w:jc w:val="both"/>
        <w:rPr>
          <w:rFonts w:ascii="Arial" w:hAnsi="Arial" w:cs="Arial"/>
        </w:rPr>
      </w:pPr>
      <w:r w:rsidRPr="00E54539">
        <w:rPr>
          <w:rFonts w:ascii="Arial" w:hAnsi="Arial" w:cs="Arial"/>
        </w:rPr>
        <w:t>Emitida la convocatoria, el plazo para la recepción de solicitudes de registro será de diez días hábiles.</w:t>
      </w:r>
    </w:p>
    <w:p w14:paraId="7B44C1F7" w14:textId="77777777" w:rsidR="00B458DF" w:rsidRPr="00E54539" w:rsidRDefault="00B458DF" w:rsidP="00E54539">
      <w:pPr>
        <w:jc w:val="both"/>
        <w:rPr>
          <w:rFonts w:ascii="Arial" w:hAnsi="Arial" w:cs="Arial"/>
        </w:rPr>
      </w:pPr>
    </w:p>
    <w:p w14:paraId="17D225F5" w14:textId="42C8EC36" w:rsidR="00B458DF" w:rsidRPr="00E54539" w:rsidRDefault="0085528F" w:rsidP="00E54539">
      <w:pPr>
        <w:jc w:val="both"/>
        <w:rPr>
          <w:rFonts w:ascii="Arial" w:hAnsi="Arial" w:cs="Arial"/>
        </w:rPr>
      </w:pPr>
      <w:r w:rsidRPr="00E54539">
        <w:rPr>
          <w:rFonts w:ascii="Arial" w:hAnsi="Arial" w:cs="Arial"/>
          <w:b/>
          <w:bCs/>
        </w:rPr>
        <w:t xml:space="preserve">III. </w:t>
      </w:r>
      <w:r w:rsidR="00B458DF" w:rsidRPr="00E54539">
        <w:rPr>
          <w:rFonts w:ascii="Arial" w:hAnsi="Arial" w:cs="Arial"/>
        </w:rPr>
        <w:t>Concluido el plazo para el registro de los aspirantes al cargo de Vocales, el Congreso, por conducto de la o las Primeras Comisiones Permanentes señaladas en el párrafo I de este artículo, dentro de los diez días hábiles siguientes emitirán dictamen que contendrá la propuesta de los aspirantes que cumplan con el perfil necesario y puedan ser designados, mismo que será sometido a discusión y en su caso aprobación, por mayoría simple del Congreso.</w:t>
      </w:r>
    </w:p>
    <w:p w14:paraId="7406D9FA" w14:textId="77777777" w:rsidR="00B458DF" w:rsidRPr="00E54539" w:rsidRDefault="00B458DF" w:rsidP="00E54539">
      <w:pPr>
        <w:jc w:val="both"/>
        <w:rPr>
          <w:rFonts w:ascii="Arial" w:hAnsi="Arial" w:cs="Arial"/>
        </w:rPr>
      </w:pPr>
    </w:p>
    <w:p w14:paraId="45E551F1" w14:textId="230AD721" w:rsidR="00B458DF" w:rsidRPr="00E54539" w:rsidRDefault="0085528F" w:rsidP="00E54539">
      <w:pPr>
        <w:jc w:val="both"/>
        <w:rPr>
          <w:rFonts w:ascii="Arial" w:hAnsi="Arial" w:cs="Arial"/>
        </w:rPr>
      </w:pPr>
      <w:r w:rsidRPr="00E54539">
        <w:rPr>
          <w:rFonts w:ascii="Arial" w:hAnsi="Arial" w:cs="Arial"/>
          <w:b/>
          <w:bCs/>
        </w:rPr>
        <w:t xml:space="preserve">IV. </w:t>
      </w:r>
      <w:r w:rsidR="00B458DF" w:rsidRPr="00E54539">
        <w:rPr>
          <w:rFonts w:ascii="Arial" w:hAnsi="Arial" w:cs="Arial"/>
        </w:rPr>
        <w:t>Aprobado el nombramiento, el Congreso mandará llamar a los propietarios quienes deberán rendir la protesta de Ley antes de tomar posesión de su cargo; y</w:t>
      </w:r>
    </w:p>
    <w:p w14:paraId="098569CA" w14:textId="77777777" w:rsidR="00B458DF" w:rsidRPr="00E54539" w:rsidRDefault="00B458DF" w:rsidP="00E54539">
      <w:pPr>
        <w:jc w:val="both"/>
        <w:rPr>
          <w:rFonts w:ascii="Arial" w:hAnsi="Arial" w:cs="Arial"/>
        </w:rPr>
      </w:pPr>
    </w:p>
    <w:p w14:paraId="5E3818B0" w14:textId="7009614D" w:rsidR="00B458DF" w:rsidRPr="00E54539" w:rsidRDefault="0085528F" w:rsidP="00E54539">
      <w:pPr>
        <w:jc w:val="both"/>
        <w:rPr>
          <w:rFonts w:ascii="Arial" w:hAnsi="Arial" w:cs="Arial"/>
        </w:rPr>
      </w:pPr>
      <w:r w:rsidRPr="00E54539">
        <w:rPr>
          <w:rFonts w:ascii="Arial" w:hAnsi="Arial" w:cs="Arial"/>
          <w:b/>
          <w:bCs/>
        </w:rPr>
        <w:t xml:space="preserve">V. </w:t>
      </w:r>
      <w:r w:rsidR="00B458DF" w:rsidRPr="00E54539">
        <w:rPr>
          <w:rFonts w:ascii="Arial" w:hAnsi="Arial" w:cs="Arial"/>
        </w:rPr>
        <w:t>Concluido todo el proceso de selección y designación, se deberá difundir ampliamente y hacer pública toda la información relacionada con el mismo, salvaguardando siempre los datos personales conforme a la normatividad aplicable.</w:t>
      </w:r>
    </w:p>
    <w:p w14:paraId="7745F607" w14:textId="77777777" w:rsidR="0085528F" w:rsidRPr="00E54539" w:rsidRDefault="0085528F" w:rsidP="00E54539">
      <w:pPr>
        <w:jc w:val="both"/>
        <w:rPr>
          <w:rFonts w:ascii="Arial" w:hAnsi="Arial" w:cs="Arial"/>
        </w:rPr>
      </w:pPr>
    </w:p>
    <w:p w14:paraId="1818E028" w14:textId="77777777" w:rsidR="00B458DF" w:rsidRPr="00E54539" w:rsidRDefault="00B458DF" w:rsidP="00E54539">
      <w:pPr>
        <w:jc w:val="both"/>
        <w:rPr>
          <w:rFonts w:ascii="Arial" w:hAnsi="Arial" w:cs="Arial"/>
        </w:rPr>
      </w:pPr>
      <w:r w:rsidRPr="00E54539">
        <w:rPr>
          <w:rFonts w:ascii="Arial" w:hAnsi="Arial" w:cs="Arial"/>
          <w:b/>
          <w:bCs/>
        </w:rPr>
        <w:t>ARTÍCULO 8.</w:t>
      </w:r>
      <w:r w:rsidRPr="00E54539">
        <w:rPr>
          <w:rFonts w:ascii="Arial" w:hAnsi="Arial" w:cs="Arial"/>
        </w:rPr>
        <w:t xml:space="preserve"> Los miembros que integran el </w:t>
      </w:r>
      <w:proofErr w:type="spellStart"/>
      <w:r w:rsidRPr="00E54539">
        <w:rPr>
          <w:rFonts w:ascii="Arial" w:hAnsi="Arial" w:cs="Arial"/>
        </w:rPr>
        <w:t>COMNEH</w:t>
      </w:r>
      <w:proofErr w:type="spellEnd"/>
      <w:r w:rsidRPr="00E54539">
        <w:rPr>
          <w:rFonts w:ascii="Arial" w:hAnsi="Arial" w:cs="Arial"/>
        </w:rPr>
        <w:t xml:space="preserve"> tienen voz y voto y sesionan en asamblea ordinaria, por lo menos una vez cada cuatro meses, misma que será presidida por el presidente y, en su ausencia, por el secretario técnico, quienes pueden convocar a sesiones extraordinarias cuando existan asuntos urgentes que tratar.</w:t>
      </w:r>
    </w:p>
    <w:p w14:paraId="7AC220C1" w14:textId="77777777" w:rsidR="0085528F" w:rsidRPr="00E54539" w:rsidRDefault="0085528F" w:rsidP="00E54539">
      <w:pPr>
        <w:jc w:val="both"/>
        <w:rPr>
          <w:rFonts w:ascii="Arial" w:hAnsi="Arial" w:cs="Arial"/>
        </w:rPr>
      </w:pPr>
    </w:p>
    <w:p w14:paraId="204E26D9" w14:textId="77777777" w:rsidR="00B458DF" w:rsidRPr="00E54539" w:rsidRDefault="00B458DF" w:rsidP="00E54539">
      <w:pPr>
        <w:jc w:val="both"/>
        <w:rPr>
          <w:rFonts w:ascii="Arial" w:hAnsi="Arial" w:cs="Arial"/>
        </w:rPr>
      </w:pPr>
      <w:r w:rsidRPr="00E54539">
        <w:rPr>
          <w:rFonts w:ascii="Arial" w:hAnsi="Arial" w:cs="Arial"/>
          <w:b/>
          <w:bCs/>
        </w:rPr>
        <w:t>ARTÍCULO 9.</w:t>
      </w:r>
      <w:r w:rsidRPr="00E54539">
        <w:rPr>
          <w:rFonts w:ascii="Arial" w:hAnsi="Arial" w:cs="Arial"/>
        </w:rPr>
        <w:t xml:space="preserve"> El </w:t>
      </w:r>
      <w:proofErr w:type="spellStart"/>
      <w:r w:rsidRPr="00E54539">
        <w:rPr>
          <w:rFonts w:ascii="Arial" w:hAnsi="Arial" w:cs="Arial"/>
        </w:rPr>
        <w:t>COMNEH</w:t>
      </w:r>
      <w:proofErr w:type="spellEnd"/>
      <w:r w:rsidRPr="00E54539">
        <w:rPr>
          <w:rFonts w:ascii="Arial" w:hAnsi="Arial" w:cs="Arial"/>
        </w:rPr>
        <w:t xml:space="preserve"> tendrá las siguientes facultades:</w:t>
      </w:r>
    </w:p>
    <w:p w14:paraId="71352121" w14:textId="77777777" w:rsidR="00B458DF" w:rsidRPr="00E54539" w:rsidRDefault="00B458DF" w:rsidP="00E54539">
      <w:pPr>
        <w:jc w:val="both"/>
        <w:rPr>
          <w:rFonts w:ascii="Arial" w:hAnsi="Arial" w:cs="Arial"/>
        </w:rPr>
      </w:pPr>
    </w:p>
    <w:p w14:paraId="1E44E813" w14:textId="6E8B2C26" w:rsidR="00B458DF" w:rsidRPr="00E54539" w:rsidRDefault="0085528F" w:rsidP="00E54539">
      <w:pPr>
        <w:ind w:left="567" w:hanging="567"/>
        <w:jc w:val="both"/>
        <w:rPr>
          <w:rFonts w:ascii="Arial" w:hAnsi="Arial" w:cs="Arial"/>
        </w:rPr>
      </w:pPr>
      <w:r w:rsidRPr="00E54539">
        <w:rPr>
          <w:rFonts w:ascii="Arial" w:hAnsi="Arial" w:cs="Arial"/>
          <w:b/>
          <w:bCs/>
        </w:rPr>
        <w:t xml:space="preserve">I. </w:t>
      </w:r>
      <w:r w:rsidR="00E54539">
        <w:rPr>
          <w:rFonts w:ascii="Arial" w:hAnsi="Arial" w:cs="Arial"/>
          <w:b/>
          <w:bCs/>
        </w:rPr>
        <w:tab/>
      </w:r>
      <w:r w:rsidR="00B458DF" w:rsidRPr="00E54539">
        <w:rPr>
          <w:rFonts w:ascii="Arial" w:hAnsi="Arial" w:cs="Arial"/>
        </w:rPr>
        <w:t xml:space="preserve">Opinar en el diseño, planeación, programación y definición de políticas públicas sobre fomento y protección al Maíz Nativo y en Diversificación Constante; </w:t>
      </w:r>
    </w:p>
    <w:p w14:paraId="5487E8C2" w14:textId="77777777" w:rsidR="00B458DF" w:rsidRPr="00E54539" w:rsidRDefault="00B458DF" w:rsidP="00E54539">
      <w:pPr>
        <w:ind w:left="567" w:hanging="567"/>
        <w:jc w:val="both"/>
        <w:rPr>
          <w:rFonts w:ascii="Arial" w:hAnsi="Arial" w:cs="Arial"/>
        </w:rPr>
      </w:pPr>
    </w:p>
    <w:p w14:paraId="7CF93BBB" w14:textId="6C299774" w:rsidR="00B458DF" w:rsidRPr="00E54539" w:rsidRDefault="0085528F" w:rsidP="00E54539">
      <w:pPr>
        <w:ind w:left="567" w:hanging="567"/>
        <w:jc w:val="both"/>
        <w:rPr>
          <w:rFonts w:ascii="Arial" w:hAnsi="Arial" w:cs="Arial"/>
        </w:rPr>
      </w:pPr>
      <w:r w:rsidRPr="00E54539">
        <w:rPr>
          <w:rFonts w:ascii="Arial" w:hAnsi="Arial" w:cs="Arial"/>
          <w:b/>
          <w:bCs/>
        </w:rPr>
        <w:t xml:space="preserve">II. </w:t>
      </w:r>
      <w:r w:rsidR="00E54539">
        <w:rPr>
          <w:rFonts w:ascii="Arial" w:hAnsi="Arial" w:cs="Arial"/>
          <w:b/>
          <w:bCs/>
        </w:rPr>
        <w:tab/>
      </w:r>
      <w:r w:rsidR="00B458DF" w:rsidRPr="00E54539">
        <w:rPr>
          <w:rFonts w:ascii="Arial" w:hAnsi="Arial" w:cs="Arial"/>
        </w:rPr>
        <w:t>Revisar y, en su caso, opinar en la modificación de los programas de semillas de Maíz Nativo, para que se ajusten a la Ley;</w:t>
      </w:r>
    </w:p>
    <w:p w14:paraId="00756C4C" w14:textId="77777777" w:rsidR="00B458DF" w:rsidRPr="00E54539" w:rsidRDefault="00B458DF" w:rsidP="00E54539">
      <w:pPr>
        <w:ind w:left="567" w:hanging="567"/>
        <w:jc w:val="both"/>
        <w:rPr>
          <w:rFonts w:ascii="Arial" w:hAnsi="Arial" w:cs="Arial"/>
        </w:rPr>
      </w:pPr>
    </w:p>
    <w:p w14:paraId="33C860B9" w14:textId="12A41B7A" w:rsidR="00B458DF" w:rsidRPr="00E54539" w:rsidRDefault="0085528F" w:rsidP="00E54539">
      <w:pPr>
        <w:ind w:left="567" w:hanging="567"/>
        <w:jc w:val="both"/>
        <w:rPr>
          <w:rFonts w:ascii="Arial" w:hAnsi="Arial" w:cs="Arial"/>
        </w:rPr>
      </w:pPr>
      <w:r w:rsidRPr="00E54539">
        <w:rPr>
          <w:rFonts w:ascii="Arial" w:hAnsi="Arial" w:cs="Arial"/>
          <w:b/>
          <w:bCs/>
        </w:rPr>
        <w:t xml:space="preserve">III. </w:t>
      </w:r>
      <w:r w:rsidR="00E54539">
        <w:rPr>
          <w:rFonts w:ascii="Arial" w:hAnsi="Arial" w:cs="Arial"/>
          <w:b/>
          <w:bCs/>
        </w:rPr>
        <w:tab/>
      </w:r>
      <w:r w:rsidR="00B458DF" w:rsidRPr="00E54539">
        <w:rPr>
          <w:rFonts w:ascii="Arial" w:hAnsi="Arial" w:cs="Arial"/>
        </w:rPr>
        <w:t xml:space="preserve">Opinar para la </w:t>
      </w:r>
      <w:proofErr w:type="spellStart"/>
      <w:r w:rsidR="00B458DF" w:rsidRPr="00E54539">
        <w:rPr>
          <w:rFonts w:ascii="Arial" w:hAnsi="Arial" w:cs="Arial"/>
        </w:rPr>
        <w:t>SEDAGROH</w:t>
      </w:r>
      <w:proofErr w:type="spellEnd"/>
      <w:r w:rsidR="00B458DF" w:rsidRPr="00E54539">
        <w:rPr>
          <w:rFonts w:ascii="Arial" w:hAnsi="Arial" w:cs="Arial"/>
        </w:rPr>
        <w:t xml:space="preserve"> en cuanto a la autorización y supervisión de los Bancos de Semillas de Maíz Nativo; </w:t>
      </w:r>
    </w:p>
    <w:p w14:paraId="29336D21" w14:textId="77777777" w:rsidR="00B458DF" w:rsidRPr="00E54539" w:rsidRDefault="00B458DF" w:rsidP="00E54539">
      <w:pPr>
        <w:ind w:left="567" w:hanging="567"/>
        <w:jc w:val="both"/>
        <w:rPr>
          <w:rFonts w:ascii="Arial" w:hAnsi="Arial" w:cs="Arial"/>
        </w:rPr>
      </w:pPr>
    </w:p>
    <w:p w14:paraId="34EE5AC0" w14:textId="3CBEE52C" w:rsidR="00B458DF" w:rsidRPr="00E54539" w:rsidRDefault="0085528F" w:rsidP="00E54539">
      <w:pPr>
        <w:ind w:left="567" w:hanging="567"/>
        <w:jc w:val="both"/>
        <w:rPr>
          <w:rFonts w:ascii="Arial" w:hAnsi="Arial" w:cs="Arial"/>
        </w:rPr>
      </w:pPr>
      <w:r w:rsidRPr="00E54539">
        <w:rPr>
          <w:rFonts w:ascii="Arial" w:hAnsi="Arial" w:cs="Arial"/>
          <w:b/>
          <w:bCs/>
        </w:rPr>
        <w:t xml:space="preserve">IV. </w:t>
      </w:r>
      <w:r w:rsidR="00E54539">
        <w:rPr>
          <w:rFonts w:ascii="Arial" w:hAnsi="Arial" w:cs="Arial"/>
          <w:b/>
          <w:bCs/>
        </w:rPr>
        <w:tab/>
      </w:r>
      <w:r w:rsidR="00B458DF" w:rsidRPr="00E54539">
        <w:rPr>
          <w:rFonts w:ascii="Arial" w:hAnsi="Arial" w:cs="Arial"/>
        </w:rPr>
        <w:t xml:space="preserve">Opinar sobre las propuestas y tener voz en los mecanismos de consulta, investigación y estudios sobre Maíz Nativo, y </w:t>
      </w:r>
    </w:p>
    <w:p w14:paraId="371C4C15" w14:textId="77777777" w:rsidR="00B458DF" w:rsidRPr="00E54539" w:rsidRDefault="00B458DF" w:rsidP="00E54539">
      <w:pPr>
        <w:ind w:left="567" w:hanging="567"/>
        <w:jc w:val="both"/>
        <w:rPr>
          <w:rFonts w:ascii="Arial" w:hAnsi="Arial" w:cs="Arial"/>
        </w:rPr>
      </w:pPr>
    </w:p>
    <w:p w14:paraId="2CBEB082" w14:textId="4E5FFC8F" w:rsidR="00B458DF" w:rsidRPr="00E54539" w:rsidRDefault="0085528F" w:rsidP="00E54539">
      <w:pPr>
        <w:ind w:left="567" w:hanging="567"/>
        <w:jc w:val="both"/>
        <w:rPr>
          <w:rFonts w:ascii="Arial" w:hAnsi="Arial" w:cs="Arial"/>
        </w:rPr>
      </w:pPr>
      <w:r w:rsidRPr="00E54539">
        <w:rPr>
          <w:rFonts w:ascii="Arial" w:hAnsi="Arial" w:cs="Arial"/>
          <w:b/>
          <w:bCs/>
        </w:rPr>
        <w:t xml:space="preserve">V. </w:t>
      </w:r>
      <w:r w:rsidR="00E54539">
        <w:rPr>
          <w:rFonts w:ascii="Arial" w:hAnsi="Arial" w:cs="Arial"/>
          <w:b/>
          <w:bCs/>
        </w:rPr>
        <w:tab/>
      </w:r>
      <w:r w:rsidR="00B458DF" w:rsidRPr="00E54539">
        <w:rPr>
          <w:rFonts w:ascii="Arial" w:hAnsi="Arial" w:cs="Arial"/>
        </w:rPr>
        <w:t>Impulsar la investigación y difusión del conocimiento de los maíces nativos en todo lo relativo a su producción, consumo y demás manifestaciones culturales relacionadas.</w:t>
      </w:r>
    </w:p>
    <w:p w14:paraId="21006A88" w14:textId="77777777" w:rsidR="0085528F" w:rsidRPr="00E54539" w:rsidRDefault="0085528F" w:rsidP="00E54539">
      <w:pPr>
        <w:jc w:val="both"/>
        <w:rPr>
          <w:rFonts w:ascii="Arial" w:hAnsi="Arial" w:cs="Arial"/>
        </w:rPr>
      </w:pPr>
    </w:p>
    <w:p w14:paraId="2A863495" w14:textId="77777777" w:rsidR="00B458DF" w:rsidRPr="00E54539" w:rsidRDefault="00B458DF" w:rsidP="00E54539">
      <w:pPr>
        <w:jc w:val="both"/>
        <w:rPr>
          <w:rFonts w:ascii="Arial" w:hAnsi="Arial" w:cs="Arial"/>
        </w:rPr>
      </w:pPr>
      <w:r w:rsidRPr="00E54539">
        <w:rPr>
          <w:rFonts w:ascii="Arial" w:hAnsi="Arial" w:cs="Arial"/>
          <w:b/>
          <w:bCs/>
        </w:rPr>
        <w:t>ARTÍCULO 10.</w:t>
      </w:r>
      <w:r w:rsidRPr="00E54539">
        <w:rPr>
          <w:rFonts w:ascii="Arial" w:hAnsi="Arial" w:cs="Arial"/>
        </w:rPr>
        <w:t xml:space="preserve"> Las funciones de los integrantes del </w:t>
      </w:r>
      <w:proofErr w:type="spellStart"/>
      <w:r w:rsidRPr="00E54539">
        <w:rPr>
          <w:rFonts w:ascii="Arial" w:hAnsi="Arial" w:cs="Arial"/>
        </w:rPr>
        <w:t>COMNEH</w:t>
      </w:r>
      <w:proofErr w:type="spellEnd"/>
      <w:r w:rsidRPr="00E54539">
        <w:rPr>
          <w:rFonts w:ascii="Arial" w:hAnsi="Arial" w:cs="Arial"/>
        </w:rPr>
        <w:t xml:space="preserve"> se determinarán en las disposiciones reglamentarias correspondientes. Dichas funciones tendrán carácter honorífico, por lo que ninguno de los integrantes percibirá retribución alguna, emolumento o compensación por su participación.</w:t>
      </w:r>
    </w:p>
    <w:p w14:paraId="726A5446" w14:textId="77777777" w:rsidR="00B458DF" w:rsidRPr="00E54539" w:rsidRDefault="00B458DF" w:rsidP="00E54539">
      <w:pPr>
        <w:jc w:val="both"/>
        <w:rPr>
          <w:rFonts w:ascii="Arial" w:hAnsi="Arial" w:cs="Arial"/>
        </w:rPr>
      </w:pPr>
    </w:p>
    <w:p w14:paraId="742FF065" w14:textId="77777777" w:rsidR="00B458DF" w:rsidRPr="00E54539" w:rsidRDefault="00B458DF" w:rsidP="00E54539">
      <w:pPr>
        <w:jc w:val="center"/>
        <w:rPr>
          <w:rFonts w:ascii="Arial" w:hAnsi="Arial" w:cs="Arial"/>
          <w:b/>
          <w:bCs/>
        </w:rPr>
      </w:pPr>
      <w:r w:rsidRPr="00E54539">
        <w:rPr>
          <w:rFonts w:ascii="Arial" w:hAnsi="Arial" w:cs="Arial"/>
          <w:b/>
          <w:bCs/>
        </w:rPr>
        <w:t>CAPÍTULO IV</w:t>
      </w:r>
    </w:p>
    <w:p w14:paraId="6E265357" w14:textId="77777777" w:rsidR="00B458DF" w:rsidRPr="00E54539" w:rsidRDefault="00B458DF" w:rsidP="00E54539">
      <w:pPr>
        <w:jc w:val="center"/>
        <w:rPr>
          <w:rFonts w:ascii="Arial" w:hAnsi="Arial" w:cs="Arial"/>
          <w:b/>
          <w:bCs/>
        </w:rPr>
      </w:pPr>
      <w:r w:rsidRPr="00E54539">
        <w:rPr>
          <w:rFonts w:ascii="Arial" w:hAnsi="Arial" w:cs="Arial"/>
          <w:b/>
          <w:bCs/>
        </w:rPr>
        <w:t>DE LA CONSERVACIÓN DE LAS FORMAS TRADICIONALES DE PRODUCCIÓN DEL MAÍZ NATIVO</w:t>
      </w:r>
    </w:p>
    <w:p w14:paraId="04A30EF8" w14:textId="77777777" w:rsidR="00B458DF" w:rsidRPr="00E54539" w:rsidRDefault="00B458DF" w:rsidP="00E54539">
      <w:pPr>
        <w:jc w:val="both"/>
        <w:rPr>
          <w:rFonts w:ascii="Arial" w:hAnsi="Arial" w:cs="Arial"/>
        </w:rPr>
      </w:pPr>
    </w:p>
    <w:p w14:paraId="7E81ED0C" w14:textId="77777777" w:rsidR="00B458DF" w:rsidRPr="00E54539" w:rsidRDefault="00B458DF" w:rsidP="00E54539">
      <w:pPr>
        <w:jc w:val="both"/>
        <w:rPr>
          <w:rFonts w:ascii="Arial" w:hAnsi="Arial" w:cs="Arial"/>
        </w:rPr>
      </w:pPr>
      <w:r w:rsidRPr="00E54539">
        <w:rPr>
          <w:rFonts w:ascii="Arial" w:hAnsi="Arial" w:cs="Arial"/>
          <w:b/>
          <w:bCs/>
        </w:rPr>
        <w:t>ARTÍCULO 11.</w:t>
      </w:r>
      <w:r w:rsidRPr="00E54539">
        <w:rPr>
          <w:rFonts w:ascii="Arial" w:hAnsi="Arial" w:cs="Arial"/>
        </w:rPr>
        <w:t xml:space="preserve"> El Estado garantizará la Conservación In Situ de Semillas de Maíz Nativo y en Diversificación Constante.</w:t>
      </w:r>
    </w:p>
    <w:p w14:paraId="596FE4F6" w14:textId="77777777" w:rsidR="00B458DF" w:rsidRPr="00E54539" w:rsidRDefault="00B458DF" w:rsidP="00E54539">
      <w:pPr>
        <w:jc w:val="both"/>
        <w:rPr>
          <w:rFonts w:ascii="Arial" w:hAnsi="Arial" w:cs="Arial"/>
        </w:rPr>
      </w:pPr>
    </w:p>
    <w:p w14:paraId="34AF9818" w14:textId="77777777" w:rsidR="00B458DF" w:rsidRPr="00E54539" w:rsidRDefault="00B458DF" w:rsidP="00E54539">
      <w:pPr>
        <w:jc w:val="both"/>
        <w:rPr>
          <w:rFonts w:ascii="Arial" w:hAnsi="Arial" w:cs="Arial"/>
        </w:rPr>
      </w:pPr>
      <w:r w:rsidRPr="00E54539">
        <w:rPr>
          <w:rFonts w:ascii="Arial" w:hAnsi="Arial" w:cs="Arial"/>
          <w:b/>
          <w:bCs/>
        </w:rPr>
        <w:t>ARTÍCULO 12.</w:t>
      </w:r>
      <w:r w:rsidRPr="00E54539">
        <w:rPr>
          <w:rFonts w:ascii="Arial" w:hAnsi="Arial" w:cs="Arial"/>
        </w:rPr>
        <w:t xml:space="preserve"> La </w:t>
      </w:r>
      <w:proofErr w:type="spellStart"/>
      <w:r w:rsidRPr="00E54539">
        <w:rPr>
          <w:rFonts w:ascii="Arial" w:hAnsi="Arial" w:cs="Arial"/>
        </w:rPr>
        <w:t>SEMARNATH</w:t>
      </w:r>
      <w:proofErr w:type="spellEnd"/>
      <w:r w:rsidRPr="00E54539">
        <w:rPr>
          <w:rFonts w:ascii="Arial" w:hAnsi="Arial" w:cs="Arial"/>
        </w:rPr>
        <w:t xml:space="preserve">, la Secretaría de Cultura, </w:t>
      </w:r>
      <w:proofErr w:type="spellStart"/>
      <w:r w:rsidRPr="00E54539">
        <w:rPr>
          <w:rFonts w:ascii="Arial" w:hAnsi="Arial" w:cs="Arial"/>
        </w:rPr>
        <w:t>SEDAGROH</w:t>
      </w:r>
      <w:proofErr w:type="spellEnd"/>
      <w:r w:rsidRPr="00E54539">
        <w:rPr>
          <w:rFonts w:ascii="Arial" w:hAnsi="Arial" w:cs="Arial"/>
        </w:rPr>
        <w:t xml:space="preserve"> y el </w:t>
      </w:r>
      <w:proofErr w:type="spellStart"/>
      <w:r w:rsidRPr="00E54539">
        <w:rPr>
          <w:rFonts w:ascii="Arial" w:hAnsi="Arial" w:cs="Arial"/>
        </w:rPr>
        <w:t>COMNEH</w:t>
      </w:r>
      <w:proofErr w:type="spellEnd"/>
      <w:r w:rsidRPr="00E54539">
        <w:rPr>
          <w:rFonts w:ascii="Arial" w:hAnsi="Arial" w:cs="Arial"/>
        </w:rPr>
        <w:t xml:space="preserve"> identificarán conjuntamente las áreas geográficas en las que se practiquen sistemas tradicionales de producción de Razas de Maíz Nativo, con base en la información con la que cuenten en sus archivos o en sus bases de datos, incluyendo la que proporcionen, entre otros: productores; el Instituto Nacional de Estadística y Geografía; el Instituto Nacional de Investigaciones Forestales, Agrícolas y Pecuarias; el Instituto Nacional de Ecología y Cambio Climático; la Comisión Nacional para el Conocimiento y Uso de la Biodiversidad y la Comisión Intersecretarial de Bioseguridad de los Organismos Genéticamente Modificados. </w:t>
      </w:r>
    </w:p>
    <w:p w14:paraId="4F6AABAE" w14:textId="77777777" w:rsidR="00B458DF" w:rsidRPr="00E54539" w:rsidRDefault="00B458DF" w:rsidP="00E54539">
      <w:pPr>
        <w:jc w:val="both"/>
        <w:rPr>
          <w:rFonts w:ascii="Arial" w:hAnsi="Arial" w:cs="Arial"/>
        </w:rPr>
      </w:pPr>
    </w:p>
    <w:p w14:paraId="4A491FAE" w14:textId="77777777" w:rsidR="00B458DF" w:rsidRPr="00E54539" w:rsidRDefault="00B458DF" w:rsidP="00E54539">
      <w:pPr>
        <w:jc w:val="both"/>
        <w:rPr>
          <w:rFonts w:ascii="Arial" w:hAnsi="Arial" w:cs="Arial"/>
        </w:rPr>
      </w:pPr>
      <w:r w:rsidRPr="00E54539">
        <w:rPr>
          <w:rFonts w:ascii="Arial" w:hAnsi="Arial" w:cs="Arial"/>
        </w:rPr>
        <w:t>Las secretarías que se refieren en el párrafo anterior establecerán las medidas necesarias para fomentar la sustentabilidad de los sistemas tradicionales de producción de Maíz Nativo en las áreas geográficas identificadas.</w:t>
      </w:r>
    </w:p>
    <w:p w14:paraId="72513E82" w14:textId="77777777" w:rsidR="00B458DF" w:rsidRPr="00E54539" w:rsidRDefault="00B458DF" w:rsidP="00E54539">
      <w:pPr>
        <w:jc w:val="both"/>
        <w:rPr>
          <w:rFonts w:ascii="Arial" w:hAnsi="Arial" w:cs="Arial"/>
        </w:rPr>
      </w:pPr>
    </w:p>
    <w:p w14:paraId="31D7FB70" w14:textId="77777777" w:rsidR="00B458DF" w:rsidRPr="00E54539" w:rsidRDefault="00B458DF" w:rsidP="00E54539">
      <w:pPr>
        <w:jc w:val="both"/>
        <w:rPr>
          <w:rFonts w:ascii="Arial" w:hAnsi="Arial" w:cs="Arial"/>
        </w:rPr>
      </w:pPr>
      <w:r w:rsidRPr="00E54539">
        <w:rPr>
          <w:rFonts w:ascii="Arial" w:hAnsi="Arial" w:cs="Arial"/>
          <w:b/>
          <w:bCs/>
        </w:rPr>
        <w:t>ARTÍCULO 13.</w:t>
      </w:r>
      <w:r w:rsidRPr="00E54539">
        <w:rPr>
          <w:rFonts w:ascii="Arial" w:hAnsi="Arial" w:cs="Arial"/>
        </w:rPr>
        <w:t xml:space="preserve"> El Estado fomentará la creación de Bancos Comunitarios de Semillas de Maíz Nativo por parte de ejidos y comunidades, quienes podrán constituirlos de conformidad con su normatividad interna, usos o costumbres.</w:t>
      </w:r>
    </w:p>
    <w:p w14:paraId="328FAADC" w14:textId="77777777" w:rsidR="00B458DF" w:rsidRPr="00E54539" w:rsidRDefault="00B458DF" w:rsidP="00E54539">
      <w:pPr>
        <w:jc w:val="both"/>
        <w:rPr>
          <w:rFonts w:ascii="Arial" w:hAnsi="Arial" w:cs="Arial"/>
        </w:rPr>
      </w:pPr>
    </w:p>
    <w:p w14:paraId="4C9A8C6B" w14:textId="77777777" w:rsidR="00B458DF" w:rsidRPr="00E54539" w:rsidRDefault="00B458DF" w:rsidP="00E54539">
      <w:pPr>
        <w:jc w:val="center"/>
        <w:rPr>
          <w:rFonts w:ascii="Arial" w:hAnsi="Arial" w:cs="Arial"/>
          <w:b/>
          <w:bCs/>
        </w:rPr>
      </w:pPr>
      <w:r w:rsidRPr="00E54539">
        <w:rPr>
          <w:rFonts w:ascii="Arial" w:hAnsi="Arial" w:cs="Arial"/>
          <w:b/>
          <w:bCs/>
        </w:rPr>
        <w:t>T R A N S I T O R I O S</w:t>
      </w:r>
    </w:p>
    <w:p w14:paraId="70D1FEB1" w14:textId="77777777" w:rsidR="00B458DF" w:rsidRPr="00E54539" w:rsidRDefault="00B458DF" w:rsidP="00E54539">
      <w:pPr>
        <w:jc w:val="both"/>
        <w:rPr>
          <w:rFonts w:ascii="Arial" w:hAnsi="Arial" w:cs="Arial"/>
        </w:rPr>
      </w:pPr>
    </w:p>
    <w:p w14:paraId="4324C28A" w14:textId="77777777" w:rsidR="00B458DF" w:rsidRPr="00E54539" w:rsidRDefault="00B458DF" w:rsidP="00E54539">
      <w:pPr>
        <w:jc w:val="both"/>
        <w:rPr>
          <w:rFonts w:ascii="Arial" w:hAnsi="Arial" w:cs="Arial"/>
        </w:rPr>
      </w:pPr>
      <w:r w:rsidRPr="00E54539">
        <w:rPr>
          <w:rFonts w:ascii="Arial" w:hAnsi="Arial" w:cs="Arial"/>
          <w:b/>
          <w:bCs/>
        </w:rPr>
        <w:t>PRIMERO.</w:t>
      </w:r>
      <w:r w:rsidRPr="00E54539">
        <w:rPr>
          <w:rFonts w:ascii="Arial" w:hAnsi="Arial" w:cs="Arial"/>
        </w:rPr>
        <w:t xml:space="preserve"> La presente Ley entrará en vigor el día siguiente al de su publicación en el Periódico Oficial del Estado de Hidalgo.</w:t>
      </w:r>
    </w:p>
    <w:p w14:paraId="6373C7A7" w14:textId="77777777" w:rsidR="0085528F" w:rsidRPr="00E54539" w:rsidRDefault="0085528F" w:rsidP="00E54539">
      <w:pPr>
        <w:jc w:val="both"/>
        <w:rPr>
          <w:rFonts w:ascii="Arial" w:hAnsi="Arial" w:cs="Arial"/>
        </w:rPr>
      </w:pPr>
    </w:p>
    <w:p w14:paraId="07641772" w14:textId="531B9018" w:rsidR="00B458DF" w:rsidRPr="00E54539" w:rsidRDefault="00B458DF" w:rsidP="00E54539">
      <w:pPr>
        <w:jc w:val="both"/>
        <w:rPr>
          <w:rFonts w:ascii="Arial" w:hAnsi="Arial" w:cs="Arial"/>
        </w:rPr>
      </w:pPr>
      <w:r w:rsidRPr="00E54539">
        <w:rPr>
          <w:rFonts w:ascii="Arial" w:hAnsi="Arial" w:cs="Arial"/>
          <w:b/>
          <w:bCs/>
        </w:rPr>
        <w:t>SEGUNDO.</w:t>
      </w:r>
      <w:r w:rsidRPr="00E54539">
        <w:rPr>
          <w:rFonts w:ascii="Arial" w:hAnsi="Arial" w:cs="Arial"/>
        </w:rPr>
        <w:t xml:space="preserve"> El Ejecutivo Local tendrá un plazo que no excederá de ciento veinte días naturales posteriores a la entrada en vigor de esta Ley, para emitir las disposiciones administrativas de carácter general necesarias para la integración y operatividad del Consejo del Maíz Nativo del Estado de Hidalgo.</w:t>
      </w:r>
    </w:p>
    <w:p w14:paraId="25E42B16" w14:textId="77777777" w:rsidR="00B458DF" w:rsidRPr="00E54539" w:rsidRDefault="00B458DF" w:rsidP="00E54539">
      <w:pPr>
        <w:jc w:val="both"/>
        <w:rPr>
          <w:rFonts w:ascii="Arial" w:hAnsi="Arial" w:cs="Arial"/>
        </w:rPr>
      </w:pPr>
    </w:p>
    <w:p w14:paraId="3D55A716" w14:textId="77777777" w:rsidR="00B458DF" w:rsidRPr="00E54539" w:rsidRDefault="00B458DF" w:rsidP="00E54539">
      <w:pPr>
        <w:jc w:val="both"/>
        <w:rPr>
          <w:rFonts w:ascii="Arial" w:hAnsi="Arial" w:cs="Arial"/>
        </w:rPr>
      </w:pPr>
      <w:r w:rsidRPr="00E54539">
        <w:rPr>
          <w:rFonts w:ascii="Arial" w:hAnsi="Arial" w:cs="Arial"/>
          <w:b/>
          <w:bCs/>
        </w:rPr>
        <w:t>TERCERO.</w:t>
      </w:r>
      <w:r w:rsidRPr="00E54539">
        <w:rPr>
          <w:rFonts w:ascii="Arial" w:hAnsi="Arial" w:cs="Arial"/>
        </w:rPr>
        <w:t xml:space="preserve"> El Congreso del Estado deberá agotar el procedimiento para la designación de las personas que deban fungir como Vocales del Consejo del Maíz Nativo del Estado de Hidalgo dentro de los noventa días naturales posteriores al inicio de la vigencia de esta Ley.</w:t>
      </w:r>
    </w:p>
    <w:p w14:paraId="19F7C465" w14:textId="77777777" w:rsidR="00B458DF" w:rsidRPr="00E54539" w:rsidRDefault="00B458DF" w:rsidP="00E54539">
      <w:pPr>
        <w:jc w:val="both"/>
        <w:rPr>
          <w:rFonts w:ascii="Arial" w:hAnsi="Arial" w:cs="Arial"/>
        </w:rPr>
      </w:pPr>
    </w:p>
    <w:p w14:paraId="51362285" w14:textId="77777777" w:rsidR="00B458DF" w:rsidRPr="00E54539" w:rsidRDefault="00B458DF" w:rsidP="00E54539">
      <w:pPr>
        <w:jc w:val="both"/>
        <w:rPr>
          <w:rFonts w:ascii="Arial" w:hAnsi="Arial" w:cs="Arial"/>
        </w:rPr>
      </w:pPr>
      <w:r w:rsidRPr="00E54539">
        <w:rPr>
          <w:rFonts w:ascii="Arial" w:hAnsi="Arial" w:cs="Arial"/>
          <w:b/>
          <w:bCs/>
        </w:rPr>
        <w:t>CUARTO.</w:t>
      </w:r>
      <w:r w:rsidRPr="00E54539">
        <w:rPr>
          <w:rFonts w:ascii="Arial" w:hAnsi="Arial" w:cs="Arial"/>
        </w:rPr>
        <w:t xml:space="preserve"> El Consejo del Maíz Nativo del Estado de Hidalgo deberá instalarse dentro de los ciento veinte días naturales posteriores al nombramiento de sus integrantes.</w:t>
      </w:r>
    </w:p>
    <w:p w14:paraId="24D71B44" w14:textId="77777777" w:rsidR="00B458DF" w:rsidRPr="00E54539" w:rsidRDefault="00B458DF" w:rsidP="00E54539">
      <w:pPr>
        <w:jc w:val="both"/>
        <w:rPr>
          <w:rFonts w:ascii="Arial" w:hAnsi="Arial" w:cs="Arial"/>
        </w:rPr>
      </w:pPr>
      <w:r w:rsidRPr="00E54539">
        <w:rPr>
          <w:rFonts w:ascii="Arial" w:hAnsi="Arial" w:cs="Arial"/>
        </w:rPr>
        <w:t xml:space="preserve"> </w:t>
      </w:r>
    </w:p>
    <w:p w14:paraId="6B3DB619" w14:textId="77777777" w:rsidR="00B458DF" w:rsidRPr="00E54539" w:rsidRDefault="00B458DF" w:rsidP="00E54539">
      <w:pPr>
        <w:jc w:val="both"/>
        <w:rPr>
          <w:rFonts w:ascii="Arial" w:hAnsi="Arial" w:cs="Arial"/>
        </w:rPr>
      </w:pPr>
      <w:r w:rsidRPr="00E54539">
        <w:rPr>
          <w:rFonts w:ascii="Arial" w:hAnsi="Arial" w:cs="Arial"/>
          <w:b/>
          <w:bCs/>
        </w:rPr>
        <w:t>QUINTO.</w:t>
      </w:r>
      <w:r w:rsidRPr="00E54539">
        <w:rPr>
          <w:rFonts w:ascii="Arial" w:hAnsi="Arial" w:cs="Arial"/>
        </w:rPr>
        <w:t xml:space="preserve"> La Secretaría de Desarrollo Agropecuario de Hidalgo, modificará los programas de semillas existentes para que se ajusten al objeto de esta Ley. </w:t>
      </w:r>
    </w:p>
    <w:p w14:paraId="03A19B84" w14:textId="77777777" w:rsidR="00A30A60" w:rsidRPr="00E54539" w:rsidRDefault="00A30A60" w:rsidP="00E54539">
      <w:pPr>
        <w:jc w:val="center"/>
        <w:rPr>
          <w:rFonts w:ascii="Arial" w:eastAsia="Tahoma" w:hAnsi="Arial" w:cs="Arial"/>
          <w:b/>
          <w:bCs/>
        </w:rPr>
      </w:pPr>
    </w:p>
    <w:p w14:paraId="20C102B8" w14:textId="77777777" w:rsidR="0085528F" w:rsidRPr="00E54539" w:rsidRDefault="0085528F" w:rsidP="00E54539">
      <w:pPr>
        <w:jc w:val="both"/>
        <w:rPr>
          <w:rFonts w:ascii="Arial" w:hAnsi="Arial" w:cs="Arial"/>
          <w:b/>
          <w:lang w:val="es-MX"/>
        </w:rPr>
      </w:pPr>
    </w:p>
    <w:p w14:paraId="7C76B31C" w14:textId="4BEB0086" w:rsidR="00BA19E0" w:rsidRPr="00E54539" w:rsidRDefault="00BA19E0" w:rsidP="00E54539">
      <w:pPr>
        <w:jc w:val="both"/>
        <w:rPr>
          <w:rFonts w:ascii="Arial" w:hAnsi="Arial" w:cs="Arial"/>
          <w:b/>
          <w:lang w:val="es-MX"/>
        </w:rPr>
      </w:pPr>
      <w:r w:rsidRPr="00E54539">
        <w:rPr>
          <w:rFonts w:ascii="Arial" w:hAnsi="Arial" w:cs="Arial"/>
          <w:b/>
          <w:lang w:val="es-MX"/>
        </w:rPr>
        <w:t xml:space="preserve">AL EJECUTIVO DEL ESTADO, PARA LOS EFECTOS DEL ARTÍCULO 51 DE LA CONSTITUCIÓN POLÍTICA DEL ESTADO DE </w:t>
      </w:r>
      <w:r w:rsidR="000D7280" w:rsidRPr="00E54539">
        <w:rPr>
          <w:rFonts w:ascii="Arial" w:hAnsi="Arial" w:cs="Arial"/>
          <w:b/>
          <w:lang w:val="es-MX"/>
        </w:rPr>
        <w:t>HIDALGO. -</w:t>
      </w:r>
      <w:r w:rsidRPr="00E54539">
        <w:rPr>
          <w:rFonts w:ascii="Arial" w:hAnsi="Arial" w:cs="Arial"/>
          <w:b/>
          <w:lang w:val="es-MX"/>
        </w:rPr>
        <w:t xml:space="preserve"> APROBADO EN LA SALA DE SESIONES DEL CONGRESO DEL ESTADO, EN LA CIUDAD DE PACHUCA DE SOTO, HIDALGO, A LOS </w:t>
      </w:r>
      <w:r w:rsidR="003950FC" w:rsidRPr="00E54539">
        <w:rPr>
          <w:rFonts w:ascii="Arial" w:hAnsi="Arial" w:cs="Arial"/>
          <w:b/>
          <w:lang w:val="es-MX"/>
        </w:rPr>
        <w:t>CATORCE</w:t>
      </w:r>
      <w:r w:rsidR="00300D9A" w:rsidRPr="00E54539">
        <w:rPr>
          <w:rFonts w:ascii="Arial" w:hAnsi="Arial" w:cs="Arial"/>
          <w:b/>
          <w:lang w:val="es-MX"/>
        </w:rPr>
        <w:t xml:space="preserve"> </w:t>
      </w:r>
      <w:r w:rsidRPr="00E54539">
        <w:rPr>
          <w:rFonts w:ascii="Arial" w:hAnsi="Arial" w:cs="Arial"/>
          <w:b/>
          <w:lang w:val="es-MX"/>
        </w:rPr>
        <w:t xml:space="preserve">DÍAS DEL MES DE </w:t>
      </w:r>
      <w:r w:rsidR="00914A86" w:rsidRPr="00E54539">
        <w:rPr>
          <w:rFonts w:ascii="Arial" w:hAnsi="Arial" w:cs="Arial"/>
          <w:b/>
          <w:lang w:val="es-MX"/>
        </w:rPr>
        <w:t>SEPTIEMBRE</w:t>
      </w:r>
      <w:r w:rsidR="00FE56A8" w:rsidRPr="00E54539">
        <w:rPr>
          <w:rFonts w:ascii="Arial" w:hAnsi="Arial" w:cs="Arial"/>
          <w:b/>
          <w:lang w:val="es-MX"/>
        </w:rPr>
        <w:t xml:space="preserve"> </w:t>
      </w:r>
      <w:r w:rsidRPr="00E54539">
        <w:rPr>
          <w:rFonts w:ascii="Arial" w:hAnsi="Arial" w:cs="Arial"/>
          <w:b/>
          <w:lang w:val="es-MX"/>
        </w:rPr>
        <w:t>DEL AÑO DOS MIL VEINTIDÓS.</w:t>
      </w:r>
    </w:p>
    <w:p w14:paraId="23D8F510" w14:textId="553E26E0" w:rsidR="00FA4A5E" w:rsidRPr="00E54539" w:rsidRDefault="00FA4A5E" w:rsidP="00E54539">
      <w:pPr>
        <w:jc w:val="both"/>
        <w:rPr>
          <w:rFonts w:ascii="Arial" w:hAnsi="Arial" w:cs="Arial"/>
          <w:b/>
          <w:lang w:val="es-MX"/>
        </w:rPr>
      </w:pPr>
    </w:p>
    <w:p w14:paraId="2C3DA0C3" w14:textId="77777777" w:rsidR="004C61F3" w:rsidRPr="00E54539" w:rsidRDefault="004C61F3" w:rsidP="00E54539">
      <w:pPr>
        <w:jc w:val="both"/>
        <w:rPr>
          <w:rFonts w:ascii="Arial" w:hAnsi="Arial" w:cs="Arial"/>
          <w:b/>
          <w:lang w:val="es-MX"/>
        </w:rPr>
      </w:pPr>
    </w:p>
    <w:p w14:paraId="6C9C00E7" w14:textId="5784237C" w:rsidR="00BA19E0" w:rsidRPr="00E54539" w:rsidRDefault="00BA19E0" w:rsidP="00E54539">
      <w:pPr>
        <w:jc w:val="center"/>
        <w:rPr>
          <w:rFonts w:ascii="Arial" w:hAnsi="Arial" w:cs="Arial"/>
          <w:b/>
          <w:lang w:val="es-MX"/>
        </w:rPr>
      </w:pPr>
      <w:r w:rsidRPr="00E54539">
        <w:rPr>
          <w:rFonts w:ascii="Arial" w:hAnsi="Arial" w:cs="Arial"/>
          <w:b/>
          <w:lang w:val="es-MX"/>
        </w:rPr>
        <w:t>DIPUTAD</w:t>
      </w:r>
      <w:r w:rsidR="00F26720" w:rsidRPr="00E54539">
        <w:rPr>
          <w:rFonts w:ascii="Arial" w:hAnsi="Arial" w:cs="Arial"/>
          <w:b/>
          <w:lang w:val="es-MX"/>
        </w:rPr>
        <w:t>A LISSET MARCELINO TOVAR</w:t>
      </w:r>
    </w:p>
    <w:p w14:paraId="37DB97D4" w14:textId="09D58E2F" w:rsidR="00BA19E0" w:rsidRPr="00E54539" w:rsidRDefault="00BA19E0" w:rsidP="00E54539">
      <w:pPr>
        <w:jc w:val="center"/>
        <w:rPr>
          <w:rFonts w:ascii="Arial" w:hAnsi="Arial" w:cs="Arial"/>
          <w:b/>
          <w:lang w:val="es-MX"/>
        </w:rPr>
      </w:pPr>
      <w:r w:rsidRPr="00E54539">
        <w:rPr>
          <w:rFonts w:ascii="Arial" w:hAnsi="Arial" w:cs="Arial"/>
          <w:b/>
          <w:lang w:val="es-MX"/>
        </w:rPr>
        <w:t>PRESIDENT</w:t>
      </w:r>
      <w:r w:rsidR="00F26720" w:rsidRPr="00E54539">
        <w:rPr>
          <w:rFonts w:ascii="Arial" w:hAnsi="Arial" w:cs="Arial"/>
          <w:b/>
          <w:lang w:val="es-MX"/>
        </w:rPr>
        <w:t>A</w:t>
      </w:r>
    </w:p>
    <w:p w14:paraId="292A43F5" w14:textId="77777777" w:rsidR="00BA19E0" w:rsidRPr="00E54539" w:rsidRDefault="00BA19E0" w:rsidP="000D7280">
      <w:pPr>
        <w:jc w:val="both"/>
        <w:rPr>
          <w:rFonts w:ascii="Arial" w:hAnsi="Arial" w:cs="Arial"/>
          <w:b/>
          <w:lang w:val="es-MX"/>
        </w:rPr>
      </w:pPr>
    </w:p>
    <w:p w14:paraId="1BBC404A" w14:textId="77777777" w:rsidR="004C61F3" w:rsidRPr="00E54539" w:rsidRDefault="004C61F3" w:rsidP="000D7280">
      <w:pPr>
        <w:jc w:val="both"/>
        <w:rPr>
          <w:rFonts w:ascii="Arial" w:hAnsi="Arial" w:cs="Arial"/>
          <w:b/>
          <w:lang w:val="es-MX"/>
        </w:rPr>
      </w:pPr>
    </w:p>
    <w:tbl>
      <w:tblPr>
        <w:tblW w:w="9817" w:type="dxa"/>
        <w:tblLayout w:type="fixed"/>
        <w:tblCellMar>
          <w:left w:w="70" w:type="dxa"/>
          <w:right w:w="70" w:type="dxa"/>
        </w:tblCellMar>
        <w:tblLook w:val="0000" w:firstRow="0" w:lastRow="0" w:firstColumn="0" w:lastColumn="0" w:noHBand="0" w:noVBand="0"/>
      </w:tblPr>
      <w:tblGrid>
        <w:gridCol w:w="4962"/>
        <w:gridCol w:w="164"/>
        <w:gridCol w:w="4691"/>
      </w:tblGrid>
      <w:tr w:rsidR="004C61F3" w:rsidRPr="00E54539" w14:paraId="62CDFA70" w14:textId="77777777" w:rsidTr="00E54539">
        <w:trPr>
          <w:cantSplit/>
        </w:trPr>
        <w:tc>
          <w:tcPr>
            <w:tcW w:w="4962" w:type="dxa"/>
          </w:tcPr>
          <w:p w14:paraId="1FFB2988" w14:textId="77777777" w:rsidR="004C61F3" w:rsidRPr="00E54539" w:rsidRDefault="004C61F3" w:rsidP="000D7280">
            <w:pPr>
              <w:jc w:val="center"/>
              <w:rPr>
                <w:rFonts w:ascii="Arial" w:hAnsi="Arial" w:cs="Arial"/>
                <w:b/>
                <w:lang w:val="es-MX"/>
              </w:rPr>
            </w:pPr>
            <w:r w:rsidRPr="00E54539">
              <w:rPr>
                <w:rFonts w:ascii="Arial" w:hAnsi="Arial" w:cs="Arial"/>
                <w:b/>
                <w:lang w:val="es-MX"/>
              </w:rPr>
              <w:lastRenderedPageBreak/>
              <w:t>DIPUTADA MARÍA DEL CARMEN LOZANO MORENO</w:t>
            </w:r>
          </w:p>
          <w:p w14:paraId="0175074C" w14:textId="77777777" w:rsidR="004C61F3" w:rsidRPr="00E54539" w:rsidRDefault="004C61F3" w:rsidP="000D7280">
            <w:pPr>
              <w:jc w:val="center"/>
              <w:rPr>
                <w:rFonts w:ascii="Arial" w:hAnsi="Arial" w:cs="Arial"/>
                <w:b/>
                <w:lang w:val="es-MX"/>
              </w:rPr>
            </w:pPr>
            <w:r w:rsidRPr="00E54539">
              <w:rPr>
                <w:rFonts w:ascii="Arial" w:hAnsi="Arial" w:cs="Arial"/>
                <w:b/>
                <w:lang w:val="es-MX"/>
              </w:rPr>
              <w:t>SECRETARIA</w:t>
            </w:r>
          </w:p>
          <w:p w14:paraId="01A5ADA1" w14:textId="77777777" w:rsidR="004C61F3" w:rsidRPr="00E54539" w:rsidRDefault="004C61F3" w:rsidP="000D7280">
            <w:pPr>
              <w:jc w:val="center"/>
              <w:rPr>
                <w:rFonts w:ascii="Arial" w:hAnsi="Arial" w:cs="Arial"/>
                <w:b/>
                <w:lang w:val="es-MX"/>
              </w:rPr>
            </w:pPr>
          </w:p>
        </w:tc>
        <w:tc>
          <w:tcPr>
            <w:tcW w:w="164" w:type="dxa"/>
          </w:tcPr>
          <w:p w14:paraId="4C02A3C0" w14:textId="77777777" w:rsidR="004C61F3" w:rsidRPr="00E54539" w:rsidRDefault="004C61F3" w:rsidP="000D7280">
            <w:pPr>
              <w:ind w:left="-618" w:hanging="334"/>
              <w:jc w:val="both"/>
              <w:rPr>
                <w:rFonts w:ascii="Arial" w:hAnsi="Arial" w:cs="Arial"/>
                <w:b/>
                <w:lang w:val="es-MX"/>
              </w:rPr>
            </w:pPr>
          </w:p>
        </w:tc>
        <w:tc>
          <w:tcPr>
            <w:tcW w:w="4691" w:type="dxa"/>
          </w:tcPr>
          <w:p w14:paraId="6AB1618A" w14:textId="77777777" w:rsidR="00E54539" w:rsidRDefault="004C61F3" w:rsidP="000D7280">
            <w:pPr>
              <w:ind w:right="390"/>
              <w:jc w:val="center"/>
              <w:rPr>
                <w:rFonts w:ascii="Arial" w:hAnsi="Arial" w:cs="Arial"/>
                <w:b/>
                <w:lang w:val="es-MX"/>
              </w:rPr>
            </w:pPr>
            <w:r w:rsidRPr="00E54539">
              <w:rPr>
                <w:rFonts w:ascii="Arial" w:hAnsi="Arial" w:cs="Arial"/>
                <w:b/>
                <w:lang w:val="es-MX"/>
              </w:rPr>
              <w:t xml:space="preserve">DIPUTADO JOSÉ NOÉ HERNÁNDEZ BRAVO </w:t>
            </w:r>
          </w:p>
          <w:p w14:paraId="1C50CCD0" w14:textId="3B4F425B" w:rsidR="004C61F3" w:rsidRPr="00E54539" w:rsidRDefault="004C61F3" w:rsidP="000D7280">
            <w:pPr>
              <w:ind w:right="390"/>
              <w:jc w:val="center"/>
              <w:rPr>
                <w:rFonts w:ascii="Arial" w:hAnsi="Arial" w:cs="Arial"/>
                <w:b/>
                <w:lang w:val="es-MX"/>
              </w:rPr>
            </w:pPr>
            <w:r w:rsidRPr="00E54539">
              <w:rPr>
                <w:rFonts w:ascii="Arial" w:hAnsi="Arial" w:cs="Arial"/>
                <w:b/>
                <w:lang w:val="es-MX"/>
              </w:rPr>
              <w:t>SECRETARIO.</w:t>
            </w:r>
          </w:p>
        </w:tc>
      </w:tr>
    </w:tbl>
    <w:p w14:paraId="36A4378B" w14:textId="77777777" w:rsidR="0085528F" w:rsidRPr="00E54539" w:rsidRDefault="0085528F" w:rsidP="00E54539">
      <w:pPr>
        <w:jc w:val="both"/>
        <w:rPr>
          <w:rFonts w:ascii="Arial" w:hAnsi="Arial" w:cs="Arial"/>
          <w:lang w:val="es-MX"/>
        </w:rPr>
      </w:pPr>
    </w:p>
    <w:p w14:paraId="43F9CE07" w14:textId="790CF51E" w:rsidR="000D7280" w:rsidRDefault="000D7280" w:rsidP="00E54539">
      <w:pPr>
        <w:jc w:val="both"/>
        <w:rPr>
          <w:rFonts w:ascii="Arial" w:hAnsi="Arial" w:cs="Arial"/>
          <w:b/>
          <w:bCs/>
          <w:lang w:val="es-MX"/>
        </w:rPr>
      </w:pPr>
      <w:r>
        <w:rPr>
          <w:rFonts w:ascii="Arial" w:hAnsi="Arial" w:cs="Arial"/>
          <w:b/>
          <w:bCs/>
          <w:lang w:val="es-MX"/>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01248340" w14:textId="70CBF1C2" w:rsidR="000D7280" w:rsidRDefault="000D7280" w:rsidP="00E54539">
      <w:pPr>
        <w:jc w:val="both"/>
        <w:rPr>
          <w:rFonts w:ascii="Arial" w:hAnsi="Arial" w:cs="Arial"/>
          <w:b/>
          <w:bCs/>
          <w:lang w:val="es-MX"/>
        </w:rPr>
      </w:pPr>
    </w:p>
    <w:p w14:paraId="5B069291" w14:textId="7A4E564C" w:rsidR="000D7280" w:rsidRDefault="000D7280" w:rsidP="00E54539">
      <w:pPr>
        <w:jc w:val="both"/>
        <w:rPr>
          <w:rFonts w:ascii="Arial" w:hAnsi="Arial" w:cs="Arial"/>
          <w:b/>
          <w:bCs/>
          <w:lang w:val="es-MX"/>
        </w:rPr>
      </w:pPr>
      <w:r>
        <w:rPr>
          <w:rFonts w:ascii="Arial" w:hAnsi="Arial" w:cs="Arial"/>
          <w:b/>
          <w:bCs/>
          <w:lang w:val="es-MX"/>
        </w:rPr>
        <w:t>DADO EN LA RESIDENCIA DEL PODER EJECUTIVO DEL ESTADO LIBRE Y SOBERANO DE HIDALGO, A LOS VEINTE DÍAS DEL MES DE OCTUBRE DEL AÑO MIL VEINTIDÓS.</w:t>
      </w:r>
    </w:p>
    <w:p w14:paraId="2A519BBF" w14:textId="2F68DDA3" w:rsidR="000D7280" w:rsidRDefault="000D7280" w:rsidP="00E54539">
      <w:pPr>
        <w:jc w:val="both"/>
        <w:rPr>
          <w:rFonts w:ascii="Arial" w:hAnsi="Arial" w:cs="Arial"/>
          <w:b/>
          <w:bCs/>
          <w:lang w:val="es-MX"/>
        </w:rPr>
      </w:pPr>
    </w:p>
    <w:p w14:paraId="650B7BF9" w14:textId="77777777" w:rsidR="004E22AE" w:rsidRDefault="004E22AE" w:rsidP="00E54539">
      <w:pPr>
        <w:jc w:val="both"/>
        <w:rPr>
          <w:rFonts w:ascii="Arial" w:hAnsi="Arial" w:cs="Arial"/>
          <w:b/>
          <w:bCs/>
          <w:lang w:val="es-MX"/>
        </w:rPr>
      </w:pPr>
    </w:p>
    <w:p w14:paraId="3A5167C9" w14:textId="2CC3C3F9" w:rsidR="000D7280" w:rsidRDefault="000D7280" w:rsidP="006835D8">
      <w:pPr>
        <w:jc w:val="center"/>
        <w:rPr>
          <w:rFonts w:ascii="Arial" w:hAnsi="Arial" w:cs="Arial"/>
          <w:b/>
          <w:bCs/>
          <w:lang w:val="es-MX"/>
        </w:rPr>
      </w:pPr>
      <w:r>
        <w:rPr>
          <w:rFonts w:ascii="Arial" w:hAnsi="Arial" w:cs="Arial"/>
          <w:b/>
          <w:bCs/>
          <w:lang w:val="es-MX"/>
        </w:rPr>
        <w:t>GOBERNADOR CONSTITUCIONAL</w:t>
      </w:r>
    </w:p>
    <w:p w14:paraId="6D4202DE" w14:textId="44454F1E" w:rsidR="000D7280" w:rsidRDefault="000D7280" w:rsidP="006835D8">
      <w:pPr>
        <w:jc w:val="center"/>
        <w:rPr>
          <w:rFonts w:ascii="Arial" w:hAnsi="Arial" w:cs="Arial"/>
          <w:b/>
          <w:bCs/>
          <w:lang w:val="es-MX"/>
        </w:rPr>
      </w:pPr>
      <w:r>
        <w:rPr>
          <w:rFonts w:ascii="Arial" w:hAnsi="Arial" w:cs="Arial"/>
          <w:b/>
          <w:bCs/>
          <w:lang w:val="es-MX"/>
        </w:rPr>
        <w:t>DEL ESTADO DE HIDALGO.</w:t>
      </w:r>
    </w:p>
    <w:p w14:paraId="31F8FEED" w14:textId="38589973" w:rsidR="000D7280" w:rsidRDefault="000D7280" w:rsidP="006835D8">
      <w:pPr>
        <w:jc w:val="center"/>
        <w:rPr>
          <w:rFonts w:ascii="Arial" w:hAnsi="Arial" w:cs="Arial"/>
          <w:b/>
          <w:bCs/>
          <w:lang w:val="es-MX"/>
        </w:rPr>
      </w:pPr>
    </w:p>
    <w:p w14:paraId="3A0391F7" w14:textId="1ADC17D2" w:rsidR="000D7280" w:rsidRDefault="000D7280" w:rsidP="006835D8">
      <w:pPr>
        <w:jc w:val="center"/>
        <w:rPr>
          <w:rFonts w:ascii="Arial" w:hAnsi="Arial" w:cs="Arial"/>
          <w:b/>
          <w:bCs/>
          <w:lang w:val="es-MX"/>
        </w:rPr>
      </w:pPr>
      <w:r>
        <w:rPr>
          <w:rFonts w:ascii="Arial" w:hAnsi="Arial" w:cs="Arial"/>
          <w:b/>
          <w:bCs/>
          <w:lang w:val="es-MX"/>
        </w:rPr>
        <w:t>LIC. JULIO RAMÓN MENCHACA SAL</w:t>
      </w:r>
      <w:r w:rsidR="006835D8">
        <w:rPr>
          <w:rFonts w:ascii="Arial" w:hAnsi="Arial" w:cs="Arial"/>
          <w:b/>
          <w:bCs/>
          <w:lang w:val="es-MX"/>
        </w:rPr>
        <w:t>A</w:t>
      </w:r>
      <w:r>
        <w:rPr>
          <w:rFonts w:ascii="Arial" w:hAnsi="Arial" w:cs="Arial"/>
          <w:b/>
          <w:bCs/>
          <w:lang w:val="es-MX"/>
        </w:rPr>
        <w:t>ZAR</w:t>
      </w:r>
    </w:p>
    <w:p w14:paraId="366553D7" w14:textId="511B2EB8" w:rsidR="000D7280" w:rsidRPr="000D7280" w:rsidRDefault="000D7280" w:rsidP="006835D8">
      <w:pPr>
        <w:jc w:val="center"/>
        <w:rPr>
          <w:rFonts w:ascii="Arial" w:hAnsi="Arial" w:cs="Arial"/>
          <w:b/>
          <w:bCs/>
          <w:lang w:val="es-MX"/>
        </w:rPr>
      </w:pPr>
      <w:r>
        <w:rPr>
          <w:rFonts w:ascii="Arial" w:hAnsi="Arial" w:cs="Arial"/>
          <w:b/>
          <w:bCs/>
          <w:lang w:val="es-MX"/>
        </w:rPr>
        <w:t>RÚBRICA</w:t>
      </w:r>
      <w:r w:rsidR="006835D8">
        <w:rPr>
          <w:rFonts w:ascii="Arial" w:hAnsi="Arial" w:cs="Arial"/>
          <w:b/>
          <w:bCs/>
          <w:lang w:val="es-MX"/>
        </w:rPr>
        <w:t>.</w:t>
      </w:r>
    </w:p>
    <w:sectPr w:rsidR="000D7280" w:rsidRPr="000D7280" w:rsidSect="00E54539">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E861" w14:textId="77777777" w:rsidR="00205308" w:rsidRDefault="00205308">
      <w:r>
        <w:separator/>
      </w:r>
    </w:p>
  </w:endnote>
  <w:endnote w:type="continuationSeparator" w:id="0">
    <w:p w14:paraId="60108D6C" w14:textId="77777777" w:rsidR="00205308" w:rsidRDefault="0020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79776"/>
      <w:docPartObj>
        <w:docPartGallery w:val="Page Numbers (Bottom of Page)"/>
        <w:docPartUnique/>
      </w:docPartObj>
    </w:sdtPr>
    <w:sdtEndPr>
      <w:rPr>
        <w:rFonts w:ascii="Arial" w:hAnsi="Arial" w:cs="Arial"/>
        <w:sz w:val="14"/>
        <w:szCs w:val="14"/>
      </w:rPr>
    </w:sdtEndPr>
    <w:sdtContent>
      <w:p w14:paraId="0EF2A11D" w14:textId="753FAF20" w:rsidR="00254222" w:rsidRPr="00254222" w:rsidRDefault="00254222">
        <w:pPr>
          <w:pStyle w:val="Piedepgina"/>
          <w:jc w:val="right"/>
          <w:rPr>
            <w:rFonts w:ascii="Arial" w:hAnsi="Arial" w:cs="Arial"/>
            <w:sz w:val="14"/>
            <w:szCs w:val="14"/>
          </w:rPr>
        </w:pPr>
        <w:r w:rsidRPr="00254222">
          <w:rPr>
            <w:rFonts w:ascii="Arial" w:hAnsi="Arial" w:cs="Arial"/>
            <w:sz w:val="14"/>
            <w:szCs w:val="14"/>
          </w:rPr>
          <w:fldChar w:fldCharType="begin"/>
        </w:r>
        <w:r w:rsidRPr="00254222">
          <w:rPr>
            <w:rFonts w:ascii="Arial" w:hAnsi="Arial" w:cs="Arial"/>
            <w:sz w:val="14"/>
            <w:szCs w:val="14"/>
          </w:rPr>
          <w:instrText>PAGE   \* MERGEFORMAT</w:instrText>
        </w:r>
        <w:r w:rsidRPr="00254222">
          <w:rPr>
            <w:rFonts w:ascii="Arial" w:hAnsi="Arial" w:cs="Arial"/>
            <w:sz w:val="14"/>
            <w:szCs w:val="14"/>
          </w:rPr>
          <w:fldChar w:fldCharType="separate"/>
        </w:r>
        <w:r w:rsidRPr="00254222">
          <w:rPr>
            <w:rFonts w:ascii="Arial" w:hAnsi="Arial" w:cs="Arial"/>
            <w:sz w:val="14"/>
            <w:szCs w:val="14"/>
            <w:lang w:val="es-ES"/>
          </w:rPr>
          <w:t>2</w:t>
        </w:r>
        <w:r w:rsidRPr="00254222">
          <w:rPr>
            <w:rFonts w:ascii="Arial" w:hAnsi="Arial" w:cs="Arial"/>
            <w:sz w:val="14"/>
            <w:szCs w:val="14"/>
          </w:rPr>
          <w:fldChar w:fldCharType="end"/>
        </w:r>
      </w:p>
    </w:sdtContent>
  </w:sdt>
  <w:p w14:paraId="4B2D6A60" w14:textId="77777777" w:rsidR="00E940C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ADAC" w14:textId="77777777" w:rsidR="00205308" w:rsidRDefault="00205308">
      <w:r>
        <w:separator/>
      </w:r>
    </w:p>
  </w:footnote>
  <w:footnote w:type="continuationSeparator" w:id="0">
    <w:p w14:paraId="339EBA55" w14:textId="77777777" w:rsidR="00205308" w:rsidRDefault="0020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5AA1" w14:textId="2FBA14E5" w:rsidR="00F50365" w:rsidRPr="00F50365" w:rsidRDefault="00F50365" w:rsidP="00254222">
    <w:pPr>
      <w:pStyle w:val="Encabezado"/>
      <w:tabs>
        <w:tab w:val="clear" w:pos="4419"/>
        <w:tab w:val="clear" w:pos="8838"/>
        <w:tab w:val="left" w:pos="1770"/>
      </w:tabs>
      <w:rPr>
        <w:i/>
        <w:iCs/>
        <w:noProof/>
        <w:color w:val="808080" w:themeColor="background1" w:themeShade="80"/>
        <w:sz w:val="18"/>
        <w:szCs w:val="18"/>
      </w:rPr>
    </w:pPr>
    <w:r>
      <w:rPr>
        <w:noProof/>
      </w:rPr>
      <w:drawing>
        <wp:anchor distT="0" distB="0" distL="114300" distR="114300" simplePos="0" relativeHeight="251659264" behindDoc="1" locked="0" layoutInCell="1" allowOverlap="1" wp14:anchorId="097FFDB1" wp14:editId="2C853ADA">
          <wp:simplePos x="0" y="0"/>
          <wp:positionH relativeFrom="page">
            <wp:align>right</wp:align>
          </wp:positionH>
          <wp:positionV relativeFrom="paragraph">
            <wp:posOffset>-451739</wp:posOffset>
          </wp:positionV>
          <wp:extent cx="7772400" cy="1041389"/>
          <wp:effectExtent l="0" t="0" r="0" b="6985"/>
          <wp:wrapNone/>
          <wp:docPr id="3" name="Imagen 3"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8B7A4" w14:textId="2650D8E2" w:rsidR="00F50365" w:rsidRDefault="00254222" w:rsidP="00F50365">
    <w:pPr>
      <w:pStyle w:val="Encabezado"/>
      <w:tabs>
        <w:tab w:val="clear" w:pos="4419"/>
        <w:tab w:val="clear" w:pos="8838"/>
        <w:tab w:val="left" w:pos="1770"/>
      </w:tabs>
      <w:jc w:val="right"/>
      <w:rPr>
        <w:b/>
        <w:i/>
        <w:color w:val="808080" w:themeColor="background1" w:themeShade="80"/>
        <w:sz w:val="18"/>
        <w:szCs w:val="18"/>
      </w:rPr>
    </w:pPr>
    <w:r>
      <w:rPr>
        <w:b/>
        <w:i/>
        <w:color w:val="808080" w:themeColor="background1" w:themeShade="80"/>
        <w:sz w:val="18"/>
        <w:szCs w:val="18"/>
      </w:rPr>
      <w:t>Ley de Fomento y Protección del Maíz Nativo del Estado de Hidalgo</w:t>
    </w:r>
    <w:r w:rsidR="00F50365" w:rsidRPr="00EA3FFE">
      <w:rPr>
        <w:b/>
        <w:i/>
        <w:color w:val="808080" w:themeColor="background1" w:themeShade="80"/>
        <w:sz w:val="18"/>
        <w:szCs w:val="18"/>
      </w:rPr>
      <w:t>.</w:t>
    </w:r>
  </w:p>
  <w:p w14:paraId="4D6F76B0" w14:textId="10C05C87" w:rsidR="00254222" w:rsidRPr="00EA3FFE" w:rsidRDefault="00254222" w:rsidP="00254222">
    <w:pPr>
      <w:pStyle w:val="Encabezado"/>
      <w:tabs>
        <w:tab w:val="clear" w:pos="4419"/>
        <w:tab w:val="clear" w:pos="8838"/>
        <w:tab w:val="left" w:pos="1770"/>
      </w:tabs>
      <w:jc w:val="right"/>
      <w:rPr>
        <w:b/>
        <w:i/>
        <w:color w:val="808080" w:themeColor="background1" w:themeShade="80"/>
        <w:sz w:val="18"/>
        <w:szCs w:val="18"/>
      </w:rPr>
    </w:pPr>
    <w:r w:rsidRPr="00EA3FFE">
      <w:rPr>
        <w:b/>
        <w:i/>
        <w:color w:val="808080" w:themeColor="background1" w:themeShade="80"/>
        <w:sz w:val="18"/>
        <w:szCs w:val="18"/>
      </w:rPr>
      <w:t>Instituto de Estudios Legislativos.</w:t>
    </w:r>
  </w:p>
  <w:p w14:paraId="2D1E61C6" w14:textId="0C59E9D8" w:rsidR="00F50365" w:rsidRDefault="00F50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1E0"/>
    <w:multiLevelType w:val="hybridMultilevel"/>
    <w:tmpl w:val="2C2C0A68"/>
    <w:lvl w:ilvl="0" w:tplc="691CBD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E822E5"/>
    <w:multiLevelType w:val="multilevel"/>
    <w:tmpl w:val="AEE65008"/>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5238E0"/>
    <w:multiLevelType w:val="hybridMultilevel"/>
    <w:tmpl w:val="452AD9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C4638A"/>
    <w:multiLevelType w:val="hybridMultilevel"/>
    <w:tmpl w:val="6A827D62"/>
    <w:lvl w:ilvl="0" w:tplc="BC324864">
      <w:start w:val="1"/>
      <w:numFmt w:val="upperRoman"/>
      <w:lvlText w:val="%1."/>
      <w:lvlJc w:val="left"/>
      <w:pPr>
        <w:ind w:left="1125" w:hanging="720"/>
      </w:pPr>
      <w:rPr>
        <w:rFonts w:hint="default"/>
        <w:b/>
        <w:bCs/>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 w15:restartNumberingAfterBreak="0">
    <w:nsid w:val="2D135B62"/>
    <w:multiLevelType w:val="multilevel"/>
    <w:tmpl w:val="023C283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D566A"/>
    <w:multiLevelType w:val="multilevel"/>
    <w:tmpl w:val="C4E04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281787"/>
    <w:multiLevelType w:val="hybridMultilevel"/>
    <w:tmpl w:val="5A9EEC7C"/>
    <w:lvl w:ilvl="0" w:tplc="118222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5E4F0B"/>
    <w:multiLevelType w:val="multilevel"/>
    <w:tmpl w:val="6156B634"/>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4C2C7672"/>
    <w:multiLevelType w:val="hybridMultilevel"/>
    <w:tmpl w:val="A73AF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0C2DEE"/>
    <w:multiLevelType w:val="hybridMultilevel"/>
    <w:tmpl w:val="75EEC37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4836B1"/>
    <w:multiLevelType w:val="hybridMultilevel"/>
    <w:tmpl w:val="51F83086"/>
    <w:lvl w:ilvl="0" w:tplc="0E9AB06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044A07"/>
    <w:multiLevelType w:val="multilevel"/>
    <w:tmpl w:val="6A70CB68"/>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37B763E"/>
    <w:multiLevelType w:val="multilevel"/>
    <w:tmpl w:val="CF3A8C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7F37389F"/>
    <w:multiLevelType w:val="hybridMultilevel"/>
    <w:tmpl w:val="9342E37E"/>
    <w:lvl w:ilvl="0" w:tplc="1A6CF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7089234">
    <w:abstractNumId w:val="1"/>
  </w:num>
  <w:num w:numId="2" w16cid:durableId="1795832822">
    <w:abstractNumId w:val="9"/>
  </w:num>
  <w:num w:numId="3" w16cid:durableId="1886214962">
    <w:abstractNumId w:val="8"/>
  </w:num>
  <w:num w:numId="4" w16cid:durableId="1729766854">
    <w:abstractNumId w:val="7"/>
  </w:num>
  <w:num w:numId="5" w16cid:durableId="1525241364">
    <w:abstractNumId w:val="5"/>
  </w:num>
  <w:num w:numId="6" w16cid:durableId="232400652">
    <w:abstractNumId w:val="12"/>
  </w:num>
  <w:num w:numId="7" w16cid:durableId="827785766">
    <w:abstractNumId w:val="11"/>
  </w:num>
  <w:num w:numId="8" w16cid:durableId="844173840">
    <w:abstractNumId w:val="4"/>
  </w:num>
  <w:num w:numId="9" w16cid:durableId="1806775923">
    <w:abstractNumId w:val="0"/>
  </w:num>
  <w:num w:numId="10" w16cid:durableId="321659207">
    <w:abstractNumId w:val="3"/>
  </w:num>
  <w:num w:numId="11" w16cid:durableId="1329211929">
    <w:abstractNumId w:val="10"/>
  </w:num>
  <w:num w:numId="12" w16cid:durableId="980694149">
    <w:abstractNumId w:val="13"/>
  </w:num>
  <w:num w:numId="13" w16cid:durableId="335891072">
    <w:abstractNumId w:val="2"/>
  </w:num>
  <w:num w:numId="14" w16cid:durableId="1326592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0"/>
    <w:rsid w:val="000127C0"/>
    <w:rsid w:val="000540A8"/>
    <w:rsid w:val="0005601B"/>
    <w:rsid w:val="00077F86"/>
    <w:rsid w:val="00086101"/>
    <w:rsid w:val="00096685"/>
    <w:rsid w:val="00097B06"/>
    <w:rsid w:val="000B239A"/>
    <w:rsid w:val="000B446E"/>
    <w:rsid w:val="000D1CAB"/>
    <w:rsid w:val="000D3082"/>
    <w:rsid w:val="000D7280"/>
    <w:rsid w:val="000E3FA1"/>
    <w:rsid w:val="0010730E"/>
    <w:rsid w:val="00112BF3"/>
    <w:rsid w:val="00155E25"/>
    <w:rsid w:val="00164647"/>
    <w:rsid w:val="00167C2C"/>
    <w:rsid w:val="001A793A"/>
    <w:rsid w:val="001C4960"/>
    <w:rsid w:val="001D3252"/>
    <w:rsid w:val="001D639E"/>
    <w:rsid w:val="001E1D46"/>
    <w:rsid w:val="00204B4F"/>
    <w:rsid w:val="00205308"/>
    <w:rsid w:val="00213844"/>
    <w:rsid w:val="00252219"/>
    <w:rsid w:val="00254222"/>
    <w:rsid w:val="002622F9"/>
    <w:rsid w:val="0026392E"/>
    <w:rsid w:val="00276951"/>
    <w:rsid w:val="00280F6C"/>
    <w:rsid w:val="00290152"/>
    <w:rsid w:val="00292DC4"/>
    <w:rsid w:val="002A6AB9"/>
    <w:rsid w:val="002B059B"/>
    <w:rsid w:val="002B79C4"/>
    <w:rsid w:val="002F4411"/>
    <w:rsid w:val="00300D9A"/>
    <w:rsid w:val="003104F5"/>
    <w:rsid w:val="003123F9"/>
    <w:rsid w:val="003205C1"/>
    <w:rsid w:val="003422D0"/>
    <w:rsid w:val="00342429"/>
    <w:rsid w:val="00343FDA"/>
    <w:rsid w:val="00361D1F"/>
    <w:rsid w:val="00362AB5"/>
    <w:rsid w:val="003950FC"/>
    <w:rsid w:val="003A7334"/>
    <w:rsid w:val="003B6743"/>
    <w:rsid w:val="003C0507"/>
    <w:rsid w:val="003C4D8F"/>
    <w:rsid w:val="003E20D6"/>
    <w:rsid w:val="003E5110"/>
    <w:rsid w:val="003E5707"/>
    <w:rsid w:val="003E66D8"/>
    <w:rsid w:val="003E7F46"/>
    <w:rsid w:val="003F03D9"/>
    <w:rsid w:val="003F6679"/>
    <w:rsid w:val="00405E4F"/>
    <w:rsid w:val="00413A49"/>
    <w:rsid w:val="004237DC"/>
    <w:rsid w:val="0042649A"/>
    <w:rsid w:val="00436BAE"/>
    <w:rsid w:val="00437144"/>
    <w:rsid w:val="00485575"/>
    <w:rsid w:val="00493A37"/>
    <w:rsid w:val="00495B73"/>
    <w:rsid w:val="004A3CF4"/>
    <w:rsid w:val="004B4161"/>
    <w:rsid w:val="004B4658"/>
    <w:rsid w:val="004B5677"/>
    <w:rsid w:val="004B6EB3"/>
    <w:rsid w:val="004C61F3"/>
    <w:rsid w:val="004E077F"/>
    <w:rsid w:val="004E22AE"/>
    <w:rsid w:val="004E4060"/>
    <w:rsid w:val="0051490A"/>
    <w:rsid w:val="00522CCD"/>
    <w:rsid w:val="00533039"/>
    <w:rsid w:val="0055359C"/>
    <w:rsid w:val="00567CF9"/>
    <w:rsid w:val="005719E5"/>
    <w:rsid w:val="0057648D"/>
    <w:rsid w:val="005804BD"/>
    <w:rsid w:val="00583E07"/>
    <w:rsid w:val="00596D8A"/>
    <w:rsid w:val="005B2976"/>
    <w:rsid w:val="005B506A"/>
    <w:rsid w:val="005D3178"/>
    <w:rsid w:val="005D458E"/>
    <w:rsid w:val="005D7DF6"/>
    <w:rsid w:val="005E3F92"/>
    <w:rsid w:val="005F327A"/>
    <w:rsid w:val="005F6F84"/>
    <w:rsid w:val="00606C7E"/>
    <w:rsid w:val="006153DD"/>
    <w:rsid w:val="00623DA1"/>
    <w:rsid w:val="00624657"/>
    <w:rsid w:val="0066155D"/>
    <w:rsid w:val="0066212A"/>
    <w:rsid w:val="0066353B"/>
    <w:rsid w:val="0067300F"/>
    <w:rsid w:val="006835D8"/>
    <w:rsid w:val="006871B1"/>
    <w:rsid w:val="006B1E72"/>
    <w:rsid w:val="006C2A79"/>
    <w:rsid w:val="006D0FE7"/>
    <w:rsid w:val="006D45FD"/>
    <w:rsid w:val="006E0C8B"/>
    <w:rsid w:val="006F1006"/>
    <w:rsid w:val="007053DB"/>
    <w:rsid w:val="00707C3F"/>
    <w:rsid w:val="00712243"/>
    <w:rsid w:val="00737827"/>
    <w:rsid w:val="00744502"/>
    <w:rsid w:val="00747AF0"/>
    <w:rsid w:val="007539E8"/>
    <w:rsid w:val="0078611E"/>
    <w:rsid w:val="007A03CC"/>
    <w:rsid w:val="007A2DF9"/>
    <w:rsid w:val="007C099F"/>
    <w:rsid w:val="007C28D4"/>
    <w:rsid w:val="007C4735"/>
    <w:rsid w:val="007D7922"/>
    <w:rsid w:val="007F0EBF"/>
    <w:rsid w:val="007F10B9"/>
    <w:rsid w:val="00814B27"/>
    <w:rsid w:val="0085528F"/>
    <w:rsid w:val="00860270"/>
    <w:rsid w:val="00863673"/>
    <w:rsid w:val="0087268E"/>
    <w:rsid w:val="00877E59"/>
    <w:rsid w:val="008968E4"/>
    <w:rsid w:val="008A38E5"/>
    <w:rsid w:val="008B4B30"/>
    <w:rsid w:val="008B4FB7"/>
    <w:rsid w:val="008C49B8"/>
    <w:rsid w:val="008C754F"/>
    <w:rsid w:val="008E34D9"/>
    <w:rsid w:val="008E42AE"/>
    <w:rsid w:val="008E6468"/>
    <w:rsid w:val="009066CE"/>
    <w:rsid w:val="00911660"/>
    <w:rsid w:val="00913A5E"/>
    <w:rsid w:val="00914A86"/>
    <w:rsid w:val="00924390"/>
    <w:rsid w:val="009258E8"/>
    <w:rsid w:val="00956106"/>
    <w:rsid w:val="009674B8"/>
    <w:rsid w:val="00985AF2"/>
    <w:rsid w:val="009972F0"/>
    <w:rsid w:val="009A0D66"/>
    <w:rsid w:val="009A6BB7"/>
    <w:rsid w:val="009B1C6A"/>
    <w:rsid w:val="009B2BC5"/>
    <w:rsid w:val="009C2550"/>
    <w:rsid w:val="009D4918"/>
    <w:rsid w:val="00A01D50"/>
    <w:rsid w:val="00A04237"/>
    <w:rsid w:val="00A23272"/>
    <w:rsid w:val="00A30A60"/>
    <w:rsid w:val="00A40016"/>
    <w:rsid w:val="00A45EA7"/>
    <w:rsid w:val="00A470BC"/>
    <w:rsid w:val="00A617DC"/>
    <w:rsid w:val="00A63863"/>
    <w:rsid w:val="00A66843"/>
    <w:rsid w:val="00A73B2E"/>
    <w:rsid w:val="00AA236D"/>
    <w:rsid w:val="00AD153F"/>
    <w:rsid w:val="00AD3ABE"/>
    <w:rsid w:val="00AE4C91"/>
    <w:rsid w:val="00AF4A2C"/>
    <w:rsid w:val="00B07D60"/>
    <w:rsid w:val="00B1260A"/>
    <w:rsid w:val="00B207EB"/>
    <w:rsid w:val="00B35552"/>
    <w:rsid w:val="00B35927"/>
    <w:rsid w:val="00B42E82"/>
    <w:rsid w:val="00B458DF"/>
    <w:rsid w:val="00B506BA"/>
    <w:rsid w:val="00B63491"/>
    <w:rsid w:val="00B71D7F"/>
    <w:rsid w:val="00B773C1"/>
    <w:rsid w:val="00B87790"/>
    <w:rsid w:val="00B92796"/>
    <w:rsid w:val="00B934F2"/>
    <w:rsid w:val="00B96900"/>
    <w:rsid w:val="00BA19E0"/>
    <w:rsid w:val="00BA1ABF"/>
    <w:rsid w:val="00BA698D"/>
    <w:rsid w:val="00BB2B90"/>
    <w:rsid w:val="00BC17AA"/>
    <w:rsid w:val="00BD3C8E"/>
    <w:rsid w:val="00BD3DB1"/>
    <w:rsid w:val="00BE3F38"/>
    <w:rsid w:val="00C02C74"/>
    <w:rsid w:val="00C0356C"/>
    <w:rsid w:val="00C15AAF"/>
    <w:rsid w:val="00C25481"/>
    <w:rsid w:val="00C354A8"/>
    <w:rsid w:val="00C37072"/>
    <w:rsid w:val="00C66D49"/>
    <w:rsid w:val="00C910C7"/>
    <w:rsid w:val="00C91980"/>
    <w:rsid w:val="00CA146A"/>
    <w:rsid w:val="00CB19A9"/>
    <w:rsid w:val="00CC3F1D"/>
    <w:rsid w:val="00CC4757"/>
    <w:rsid w:val="00CC515A"/>
    <w:rsid w:val="00CC671B"/>
    <w:rsid w:val="00CC6FF6"/>
    <w:rsid w:val="00CD71CE"/>
    <w:rsid w:val="00CF1686"/>
    <w:rsid w:val="00CF224C"/>
    <w:rsid w:val="00CF3F14"/>
    <w:rsid w:val="00CF433C"/>
    <w:rsid w:val="00CF4D3E"/>
    <w:rsid w:val="00D0027E"/>
    <w:rsid w:val="00D01050"/>
    <w:rsid w:val="00D036E5"/>
    <w:rsid w:val="00D16EC5"/>
    <w:rsid w:val="00D3280A"/>
    <w:rsid w:val="00D3493F"/>
    <w:rsid w:val="00D56269"/>
    <w:rsid w:val="00D625CF"/>
    <w:rsid w:val="00D64976"/>
    <w:rsid w:val="00D671A2"/>
    <w:rsid w:val="00D87540"/>
    <w:rsid w:val="00DB078B"/>
    <w:rsid w:val="00DD0AF2"/>
    <w:rsid w:val="00DD5117"/>
    <w:rsid w:val="00DD551F"/>
    <w:rsid w:val="00DE1424"/>
    <w:rsid w:val="00DE52E8"/>
    <w:rsid w:val="00DE70FE"/>
    <w:rsid w:val="00DF1EE2"/>
    <w:rsid w:val="00DF52AC"/>
    <w:rsid w:val="00E0087D"/>
    <w:rsid w:val="00E07674"/>
    <w:rsid w:val="00E24224"/>
    <w:rsid w:val="00E2671A"/>
    <w:rsid w:val="00E34C99"/>
    <w:rsid w:val="00E37EC1"/>
    <w:rsid w:val="00E45271"/>
    <w:rsid w:val="00E53147"/>
    <w:rsid w:val="00E54539"/>
    <w:rsid w:val="00E5687D"/>
    <w:rsid w:val="00E728AC"/>
    <w:rsid w:val="00E9515B"/>
    <w:rsid w:val="00E95848"/>
    <w:rsid w:val="00EB7FA3"/>
    <w:rsid w:val="00EC6E8D"/>
    <w:rsid w:val="00EC7AB5"/>
    <w:rsid w:val="00EE7B52"/>
    <w:rsid w:val="00EF4084"/>
    <w:rsid w:val="00EF4657"/>
    <w:rsid w:val="00F00370"/>
    <w:rsid w:val="00F07941"/>
    <w:rsid w:val="00F1271B"/>
    <w:rsid w:val="00F16702"/>
    <w:rsid w:val="00F168B0"/>
    <w:rsid w:val="00F23982"/>
    <w:rsid w:val="00F23FB5"/>
    <w:rsid w:val="00F26720"/>
    <w:rsid w:val="00F36786"/>
    <w:rsid w:val="00F50365"/>
    <w:rsid w:val="00F57BCA"/>
    <w:rsid w:val="00F6696D"/>
    <w:rsid w:val="00F71E7E"/>
    <w:rsid w:val="00F8536D"/>
    <w:rsid w:val="00FA0896"/>
    <w:rsid w:val="00FA1909"/>
    <w:rsid w:val="00FA4A5E"/>
    <w:rsid w:val="00FB5B2F"/>
    <w:rsid w:val="00FC06C1"/>
    <w:rsid w:val="00FC64A2"/>
    <w:rsid w:val="00FD4CD7"/>
    <w:rsid w:val="00FD70C0"/>
    <w:rsid w:val="00FE108C"/>
    <w:rsid w:val="00FE34E3"/>
    <w:rsid w:val="00FE56A8"/>
    <w:rsid w:val="00FE73C9"/>
    <w:rsid w:val="00FF00A9"/>
    <w:rsid w:val="00FF0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2D55"/>
  <w15:chartTrackingRefBased/>
  <w15:docId w15:val="{FA643B97-F292-44ED-A05A-088BC8D3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E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1"/>
    <w:qFormat/>
    <w:rsid w:val="00D036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7CF9"/>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BA19E0"/>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BA19E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1"/>
    <w:unhideWhenUsed/>
    <w:qFormat/>
    <w:rsid w:val="00BA19E0"/>
    <w:pPr>
      <w:spacing w:after="120"/>
    </w:pPr>
  </w:style>
  <w:style w:type="character" w:customStyle="1" w:styleId="TextoindependienteCar">
    <w:name w:val="Texto independiente Car"/>
    <w:basedOn w:val="Fuentedeprrafopredeter"/>
    <w:link w:val="Textoindependiente"/>
    <w:uiPriority w:val="1"/>
    <w:rsid w:val="00BA19E0"/>
    <w:rPr>
      <w:rFonts w:ascii="Times New Roman" w:eastAsia="Times New Roman" w:hAnsi="Times New Roman" w:cs="Times New Roman"/>
      <w:sz w:val="20"/>
      <w:szCs w:val="20"/>
      <w:lang w:val="es-ES_tradnl" w:eastAsia="es-ES"/>
    </w:rPr>
  </w:style>
  <w:style w:type="paragraph" w:customStyle="1" w:styleId="TableParagraph">
    <w:name w:val="Table Paragraph"/>
    <w:basedOn w:val="Normal"/>
    <w:uiPriority w:val="1"/>
    <w:qFormat/>
    <w:rsid w:val="00C0356C"/>
    <w:pPr>
      <w:widowControl w:val="0"/>
      <w:autoSpaceDE w:val="0"/>
      <w:autoSpaceDN w:val="0"/>
      <w:ind w:left="107"/>
    </w:pPr>
    <w:rPr>
      <w:rFonts w:ascii="Arial" w:eastAsia="Arial" w:hAnsi="Arial" w:cs="Arial"/>
      <w:sz w:val="22"/>
      <w:szCs w:val="22"/>
      <w:lang w:val="es-ES" w:bidi="es-ES"/>
    </w:rPr>
  </w:style>
  <w:style w:type="paragraph" w:customStyle="1" w:styleId="CuerpoA">
    <w:name w:val="Cuerpo A"/>
    <w:rsid w:val="00C0356C"/>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C0356C"/>
    <w:rPr>
      <w:lang w:val="es-ES_tradnl"/>
    </w:rPr>
  </w:style>
  <w:style w:type="paragraph" w:styleId="Prrafodelista">
    <w:name w:val="List Paragraph"/>
    <w:aliases w:val="lp1,List Paragraph1"/>
    <w:basedOn w:val="Normal"/>
    <w:link w:val="PrrafodelistaCar"/>
    <w:uiPriority w:val="34"/>
    <w:qFormat/>
    <w:rsid w:val="000127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0127C0"/>
  </w:style>
  <w:style w:type="paragraph" w:styleId="NormalWeb">
    <w:name w:val="Normal (Web)"/>
    <w:basedOn w:val="Normal"/>
    <w:uiPriority w:val="99"/>
    <w:unhideWhenUsed/>
    <w:rsid w:val="00DD0AF2"/>
    <w:pPr>
      <w:spacing w:before="100" w:beforeAutospacing="1" w:after="100" w:afterAutospacing="1"/>
    </w:pPr>
    <w:rPr>
      <w:sz w:val="24"/>
      <w:szCs w:val="24"/>
      <w:lang w:val="es-MX" w:eastAsia="es-MX"/>
    </w:rPr>
  </w:style>
  <w:style w:type="paragraph" w:styleId="Textonotapie">
    <w:name w:val="footnote text"/>
    <w:basedOn w:val="Normal"/>
    <w:link w:val="TextonotapieCar"/>
    <w:uiPriority w:val="99"/>
    <w:unhideWhenUsed/>
    <w:rsid w:val="003C050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3C0507"/>
    <w:rPr>
      <w:sz w:val="20"/>
      <w:szCs w:val="20"/>
    </w:rPr>
  </w:style>
  <w:style w:type="character" w:styleId="Refdenotaalpie">
    <w:name w:val="footnote reference"/>
    <w:basedOn w:val="Fuentedeprrafopredeter"/>
    <w:uiPriority w:val="99"/>
    <w:semiHidden/>
    <w:unhideWhenUsed/>
    <w:rsid w:val="003C0507"/>
    <w:rPr>
      <w:vertAlign w:val="superscript"/>
    </w:rPr>
  </w:style>
  <w:style w:type="character" w:styleId="Hipervnculo">
    <w:name w:val="Hyperlink"/>
    <w:basedOn w:val="Fuentedeprrafopredeter"/>
    <w:uiPriority w:val="99"/>
    <w:unhideWhenUsed/>
    <w:rsid w:val="003C0507"/>
    <w:rPr>
      <w:color w:val="0563C1" w:themeColor="hyperlink"/>
      <w:u w:val="single"/>
    </w:rPr>
  </w:style>
  <w:style w:type="character" w:customStyle="1" w:styleId="bold">
    <w:name w:val="bold"/>
    <w:basedOn w:val="Fuentedeprrafopredeter"/>
    <w:rsid w:val="00B773C1"/>
  </w:style>
  <w:style w:type="character" w:customStyle="1" w:styleId="ng-star-inserted">
    <w:name w:val="ng-star-inserted"/>
    <w:basedOn w:val="Fuentedeprrafopredeter"/>
    <w:rsid w:val="00B773C1"/>
  </w:style>
  <w:style w:type="character" w:customStyle="1" w:styleId="Ttulo2Car">
    <w:name w:val="Título 2 Car"/>
    <w:basedOn w:val="Fuentedeprrafopredeter"/>
    <w:link w:val="Ttulo2"/>
    <w:uiPriority w:val="9"/>
    <w:rsid w:val="00567CF9"/>
    <w:rPr>
      <w:rFonts w:asciiTheme="majorHAnsi" w:eastAsiaTheme="majorEastAsia" w:hAnsiTheme="majorHAnsi" w:cstheme="majorBidi"/>
      <w:color w:val="2F5496" w:themeColor="accent1" w:themeShade="BF"/>
      <w:sz w:val="26"/>
      <w:szCs w:val="26"/>
      <w:lang w:eastAsia="es-ES"/>
    </w:rPr>
  </w:style>
  <w:style w:type="paragraph" w:customStyle="1" w:styleId="Default">
    <w:name w:val="Default"/>
    <w:rsid w:val="00E24224"/>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6B1E72"/>
    <w:pPr>
      <w:widowControl w:val="0"/>
      <w:pBdr>
        <w:top w:val="nil"/>
        <w:left w:val="nil"/>
        <w:bottom w:val="nil"/>
        <w:right w:val="nil"/>
        <w:between w:val="nil"/>
        <w:bar w:val="nil"/>
      </w:pBdr>
      <w:spacing w:after="0" w:line="240" w:lineRule="auto"/>
    </w:pPr>
    <w:rPr>
      <w:rFonts w:ascii="Tahoma" w:eastAsia="Arial Unicode MS" w:hAnsi="Tahoma" w:cs="Arial Unicode MS"/>
      <w:color w:val="000000"/>
      <w:u w:color="000000"/>
      <w:bdr w:val="nil"/>
      <w:lang w:eastAsia="es-MX"/>
    </w:rPr>
  </w:style>
  <w:style w:type="paragraph" w:styleId="Textoindependiente2">
    <w:name w:val="Body Text 2"/>
    <w:basedOn w:val="Normal"/>
    <w:link w:val="Textoindependiente2Car"/>
    <w:uiPriority w:val="99"/>
    <w:unhideWhenUsed/>
    <w:rsid w:val="006B1E72"/>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B1E7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B4FB7"/>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qFormat/>
    <w:rsid w:val="008B4FB7"/>
    <w:pPr>
      <w:suppressAutoHyphens/>
      <w:spacing w:line="1" w:lineRule="atLeast"/>
      <w:ind w:leftChars="-1" w:left="-1" w:hangingChars="1" w:hanging="1"/>
      <w:textDirection w:val="btLr"/>
      <w:textAlignment w:val="top"/>
      <w:outlineLvl w:val="0"/>
    </w:pPr>
    <w:rPr>
      <w:position w:val="-1"/>
      <w:lang w:val="es-ES"/>
    </w:rPr>
  </w:style>
  <w:style w:type="character" w:customStyle="1" w:styleId="TextocomentarioCar">
    <w:name w:val="Texto comentario Car"/>
    <w:basedOn w:val="Fuentedeprrafopredeter"/>
    <w:link w:val="Textocomentario"/>
    <w:uiPriority w:val="99"/>
    <w:rsid w:val="008B4FB7"/>
    <w:rPr>
      <w:rFonts w:ascii="Times New Roman" w:eastAsia="Times New Roman" w:hAnsi="Times New Roman" w:cs="Times New Roman"/>
      <w:position w:val="-1"/>
      <w:sz w:val="20"/>
      <w:szCs w:val="20"/>
      <w:lang w:val="es-ES" w:eastAsia="es-ES"/>
    </w:rPr>
  </w:style>
  <w:style w:type="character" w:customStyle="1" w:styleId="EstiloCar">
    <w:name w:val="Estilo Car"/>
    <w:basedOn w:val="Fuentedeprrafopredeter"/>
    <w:link w:val="Estilo"/>
    <w:locked/>
    <w:rsid w:val="00A66843"/>
    <w:rPr>
      <w:rFonts w:ascii="Arial" w:hAnsi="Arial" w:cs="Arial"/>
      <w:sz w:val="24"/>
    </w:rPr>
  </w:style>
  <w:style w:type="paragraph" w:customStyle="1" w:styleId="Estilo">
    <w:name w:val="Estilo"/>
    <w:basedOn w:val="Sinespaciado"/>
    <w:link w:val="EstiloCar"/>
    <w:qFormat/>
    <w:rsid w:val="00A66843"/>
    <w:pPr>
      <w:jc w:val="both"/>
    </w:pPr>
    <w:rPr>
      <w:rFonts w:ascii="Arial" w:eastAsiaTheme="minorHAnsi" w:hAnsi="Arial" w:cs="Arial"/>
      <w:sz w:val="24"/>
      <w:szCs w:val="22"/>
      <w:lang w:val="es-MX" w:eastAsia="en-US"/>
    </w:rPr>
  </w:style>
  <w:style w:type="paragraph" w:styleId="Sinespaciado">
    <w:name w:val="No Spacing"/>
    <w:uiPriority w:val="1"/>
    <w:qFormat/>
    <w:rsid w:val="00A66843"/>
    <w:pPr>
      <w:spacing w:after="0" w:line="240" w:lineRule="auto"/>
    </w:pPr>
    <w:rPr>
      <w:rFonts w:ascii="Times New Roman" w:eastAsia="Times New Roman" w:hAnsi="Times New Roman" w:cs="Times New Roman"/>
      <w:sz w:val="20"/>
      <w:szCs w:val="20"/>
      <w:lang w:val="es-ES_tradnl" w:eastAsia="es-ES"/>
    </w:rPr>
  </w:style>
  <w:style w:type="paragraph" w:customStyle="1" w:styleId="Texto">
    <w:name w:val="Texto"/>
    <w:aliases w:val="independiente,independiente Car Car Car"/>
    <w:basedOn w:val="Normal"/>
    <w:link w:val="TextoCar"/>
    <w:qFormat/>
    <w:rsid w:val="006D0FE7"/>
    <w:pPr>
      <w:spacing w:after="101" w:line="216" w:lineRule="exact"/>
      <w:ind w:firstLine="288"/>
      <w:jc w:val="both"/>
    </w:pPr>
    <w:rPr>
      <w:rFonts w:ascii="Arial" w:hAnsi="Arial"/>
      <w:sz w:val="18"/>
      <w:lang w:val="es-MX"/>
    </w:rPr>
  </w:style>
  <w:style w:type="character" w:customStyle="1" w:styleId="TextoCar">
    <w:name w:val="Texto Car"/>
    <w:link w:val="Texto"/>
    <w:rsid w:val="006D0FE7"/>
    <w:rPr>
      <w:rFonts w:ascii="Arial" w:eastAsia="Times New Roman" w:hAnsi="Arial" w:cs="Times New Roman"/>
      <w:sz w:val="18"/>
      <w:szCs w:val="20"/>
      <w:lang w:eastAsia="es-ES"/>
    </w:rPr>
  </w:style>
  <w:style w:type="paragraph" w:styleId="Encabezado">
    <w:name w:val="header"/>
    <w:basedOn w:val="Normal"/>
    <w:link w:val="EncabezadoCar"/>
    <w:unhideWhenUsed/>
    <w:rsid w:val="00D036E5"/>
    <w:pPr>
      <w:tabs>
        <w:tab w:val="center" w:pos="4419"/>
        <w:tab w:val="right" w:pos="8838"/>
      </w:tabs>
    </w:pPr>
  </w:style>
  <w:style w:type="character" w:customStyle="1" w:styleId="EncabezadoCar">
    <w:name w:val="Encabezado Car"/>
    <w:basedOn w:val="Fuentedeprrafopredeter"/>
    <w:link w:val="Encabezado"/>
    <w:rsid w:val="00D036E5"/>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1"/>
    <w:rsid w:val="00D036E5"/>
    <w:rPr>
      <w:rFonts w:asciiTheme="majorHAnsi" w:eastAsiaTheme="majorEastAsia" w:hAnsiTheme="majorHAnsi" w:cstheme="majorBidi"/>
      <w:color w:val="2F5496" w:themeColor="accent1" w:themeShade="BF"/>
      <w:sz w:val="32"/>
      <w:szCs w:val="32"/>
      <w:lang w:val="es-ES_tradnl" w:eastAsia="es-ES"/>
    </w:rPr>
  </w:style>
  <w:style w:type="table" w:customStyle="1" w:styleId="TableNormal">
    <w:name w:val="Table Normal"/>
    <w:uiPriority w:val="2"/>
    <w:semiHidden/>
    <w:unhideWhenUsed/>
    <w:qFormat/>
    <w:rsid w:val="00D036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036E5"/>
    <w:rPr>
      <w:sz w:val="16"/>
      <w:szCs w:val="16"/>
    </w:rPr>
  </w:style>
  <w:style w:type="paragraph" w:styleId="Asuntodelcomentario">
    <w:name w:val="annotation subject"/>
    <w:basedOn w:val="Textocomentario"/>
    <w:next w:val="Textocomentario"/>
    <w:link w:val="AsuntodelcomentarioCar"/>
    <w:uiPriority w:val="99"/>
    <w:semiHidden/>
    <w:unhideWhenUsed/>
    <w:rsid w:val="00D036E5"/>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b/>
      <w:bCs/>
      <w:position w:val="0"/>
      <w:lang w:eastAsia="en-US"/>
    </w:rPr>
  </w:style>
  <w:style w:type="character" w:customStyle="1" w:styleId="AsuntodelcomentarioCar">
    <w:name w:val="Asunto del comentario Car"/>
    <w:basedOn w:val="TextocomentarioCar"/>
    <w:link w:val="Asuntodelcomentario"/>
    <w:uiPriority w:val="99"/>
    <w:semiHidden/>
    <w:rsid w:val="00D036E5"/>
    <w:rPr>
      <w:rFonts w:ascii="Arial MT" w:eastAsia="Arial MT" w:hAnsi="Arial MT" w:cs="Arial MT"/>
      <w:b/>
      <w:bCs/>
      <w:position w:val="-1"/>
      <w:sz w:val="20"/>
      <w:szCs w:val="20"/>
      <w:lang w:val="es-ES" w:eastAsia="es-ES"/>
    </w:rPr>
  </w:style>
  <w:style w:type="paragraph" w:styleId="Textodeglobo">
    <w:name w:val="Balloon Text"/>
    <w:basedOn w:val="Normal"/>
    <w:link w:val="TextodegloboCar"/>
    <w:uiPriority w:val="99"/>
    <w:semiHidden/>
    <w:unhideWhenUsed/>
    <w:rsid w:val="00D036E5"/>
    <w:pPr>
      <w:widowControl w:val="0"/>
      <w:autoSpaceDE w:val="0"/>
      <w:autoSpaceDN w:val="0"/>
    </w:pPr>
    <w:rPr>
      <w:rFonts w:ascii="Segoe UI" w:eastAsia="Arial MT"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D036E5"/>
    <w:rPr>
      <w:rFonts w:ascii="Segoe UI" w:eastAsia="Arial MT" w:hAnsi="Segoe UI" w:cs="Segoe UI"/>
      <w:sz w:val="18"/>
      <w:szCs w:val="18"/>
      <w:lang w:val="es-ES"/>
    </w:rPr>
  </w:style>
  <w:style w:type="paragraph" w:customStyle="1" w:styleId="xgmail-msolistparagraph">
    <w:name w:val="x_gmail-msolistparagraph"/>
    <w:basedOn w:val="Normal"/>
    <w:rsid w:val="008A38E5"/>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8689-DF5A-401C-AB82-87FBAFB9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2666</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Cristian Hernandez T</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 Hernandez T</dc:title>
  <dc:subject>Cristian Hernandez T</dc:subject>
  <dc:creator>Cristian Hernandez T</dc:creator>
  <cp:keywords>Cristian-hdez.</cp:keywords>
  <dc:description/>
  <cp:lastModifiedBy>ROCÌO SÁNCHEZ GÓMEZ</cp:lastModifiedBy>
  <cp:revision>7</cp:revision>
  <cp:lastPrinted>2022-09-14T17:50:00Z</cp:lastPrinted>
  <dcterms:created xsi:type="dcterms:W3CDTF">2022-11-07T19:23:00Z</dcterms:created>
  <dcterms:modified xsi:type="dcterms:W3CDTF">2022-11-10T17:13:00Z</dcterms:modified>
</cp:coreProperties>
</file>